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7C851" w14:textId="77777777" w:rsidR="00237FD5" w:rsidRPr="00237FD5" w:rsidRDefault="004F49F3" w:rsidP="00237FD5">
      <w:pPr>
        <w:pStyle w:val="Title"/>
        <w:rPr>
          <w:rFonts w:ascii="Calibri" w:hAnsi="Calibri"/>
          <w:sz w:val="22"/>
          <w:szCs w:val="22"/>
        </w:rPr>
      </w:pPr>
      <w:r>
        <w:rPr>
          <w:rFonts w:ascii="Calibri" w:hAnsi="Calibri"/>
          <w:sz w:val="22"/>
          <w:szCs w:val="22"/>
        </w:rPr>
        <w:t>DCP 115</w:t>
      </w:r>
      <w:r w:rsidR="00237FD5">
        <w:rPr>
          <w:rFonts w:ascii="Calibri" w:hAnsi="Calibri"/>
          <w:sz w:val="22"/>
          <w:szCs w:val="22"/>
        </w:rPr>
        <w:t xml:space="preserve"> </w:t>
      </w:r>
      <w:r w:rsidR="003A008F">
        <w:rPr>
          <w:rFonts w:ascii="Calibri" w:hAnsi="Calibri"/>
          <w:sz w:val="22"/>
          <w:szCs w:val="22"/>
        </w:rPr>
        <w:t>Consultation response form</w:t>
      </w:r>
    </w:p>
    <w:p w14:paraId="748C7FCC" w14:textId="77777777" w:rsidR="00A828F0" w:rsidRPr="00A02380" w:rsidRDefault="00A828F0" w:rsidP="00A828F0">
      <w:pPr>
        <w:pStyle w:val="BodyTextNoSpacing"/>
        <w:rPr>
          <w:rFonts w:ascii="Calibri" w:hAnsi="Calibri"/>
          <w:sz w:val="22"/>
          <w:szCs w:val="22"/>
        </w:rPr>
      </w:pPr>
      <w:r w:rsidRPr="00A02380">
        <w:rPr>
          <w:rFonts w:ascii="Calibri" w:hAnsi="Calibri"/>
          <w:sz w:val="22"/>
          <w:szCs w:val="22"/>
        </w:rPr>
        <w:t xml:space="preserve">To: </w:t>
      </w:r>
      <w:r w:rsidR="00A02380" w:rsidRPr="00A02380">
        <w:rPr>
          <w:rFonts w:ascii="Calibri" w:hAnsi="Calibri"/>
          <w:sz w:val="22"/>
          <w:szCs w:val="22"/>
        </w:rPr>
        <w:t>Katherine Rushton</w:t>
      </w:r>
    </w:p>
    <w:p w14:paraId="4D0FB40A" w14:textId="77777777" w:rsidR="00A828F0" w:rsidRPr="00A02380" w:rsidRDefault="00A828F0" w:rsidP="00A828F0">
      <w:pPr>
        <w:pStyle w:val="BodyTextNoSpacing"/>
        <w:rPr>
          <w:rFonts w:ascii="Calibri" w:hAnsi="Calibri"/>
          <w:sz w:val="22"/>
          <w:szCs w:val="22"/>
        </w:rPr>
      </w:pPr>
      <w:r w:rsidRPr="00A02380">
        <w:rPr>
          <w:rFonts w:ascii="Calibri" w:hAnsi="Calibri"/>
          <w:sz w:val="22"/>
          <w:szCs w:val="22"/>
        </w:rPr>
        <w:t xml:space="preserve">Email: </w:t>
      </w:r>
      <w:hyperlink r:id="rId9" w:history="1">
        <w:r w:rsidRPr="00A02380">
          <w:rPr>
            <w:rStyle w:val="Hyperlink"/>
            <w:rFonts w:ascii="Calibri" w:hAnsi="Calibri"/>
            <w:sz w:val="22"/>
            <w:szCs w:val="22"/>
          </w:rPr>
          <w:t>DCUSA@electralink.co.uk</w:t>
        </w:r>
      </w:hyperlink>
    </w:p>
    <w:p w14:paraId="6E7AB215" w14:textId="77777777" w:rsidR="00223DF1" w:rsidRPr="00A02380" w:rsidRDefault="00A828F0" w:rsidP="00A828F0">
      <w:pPr>
        <w:pStyle w:val="BodyText"/>
        <w:rPr>
          <w:rFonts w:ascii="Calibri" w:hAnsi="Calibri"/>
          <w:sz w:val="22"/>
          <w:szCs w:val="22"/>
        </w:rPr>
      </w:pPr>
      <w:r w:rsidRPr="00A02380">
        <w:rPr>
          <w:rFonts w:ascii="Calibri" w:hAnsi="Calibri"/>
          <w:sz w:val="22"/>
          <w:szCs w:val="22"/>
        </w:rPr>
        <w:t>Fax: 020 7432 301</w:t>
      </w:r>
      <w:r w:rsidR="003A008F" w:rsidRPr="00A02380">
        <w:rPr>
          <w:rFonts w:ascii="Calibri" w:hAnsi="Calibri"/>
          <w:sz w:val="22"/>
          <w:szCs w:val="22"/>
        </w:rPr>
        <w:t>6</w:t>
      </w:r>
    </w:p>
    <w:tbl>
      <w:tblPr>
        <w:tblStyle w:val="TableGrid"/>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6761"/>
      </w:tblGrid>
      <w:tr w:rsidR="00A828F0" w:rsidRPr="00FB3F3A" w14:paraId="440A97F6" w14:textId="77777777" w:rsidTr="00EE2CEA">
        <w:tc>
          <w:tcPr>
            <w:tcW w:w="2268" w:type="dxa"/>
          </w:tcPr>
          <w:p w14:paraId="740EB049"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Name:</w:t>
            </w:r>
          </w:p>
        </w:tc>
        <w:sdt>
          <w:sdtPr>
            <w:rPr>
              <w:rFonts w:ascii="Calibri" w:hAnsi="Calibri"/>
              <w:sz w:val="22"/>
              <w:szCs w:val="22"/>
            </w:rPr>
            <w:alias w:val="Name"/>
            <w:tag w:val="name"/>
            <w:id w:val="-791902344"/>
            <w:placeholder>
              <w:docPart w:val="7A03E9B905DA47E9809F9D547A903694"/>
            </w:placeholder>
            <w:text/>
          </w:sdtPr>
          <w:sdtEndPr/>
          <w:sdtContent>
            <w:tc>
              <w:tcPr>
                <w:tcW w:w="6761" w:type="dxa"/>
              </w:tcPr>
              <w:p w14:paraId="728DC6A5" w14:textId="77777777" w:rsidR="00A828F0" w:rsidRPr="00FB3F3A" w:rsidRDefault="000C4391" w:rsidP="000C4391">
                <w:pPr>
                  <w:pStyle w:val="BodyTextNoSpacing"/>
                  <w:rPr>
                    <w:rFonts w:ascii="Calibri" w:hAnsi="Calibri"/>
                    <w:sz w:val="22"/>
                    <w:szCs w:val="22"/>
                  </w:rPr>
                </w:pPr>
                <w:r>
                  <w:rPr>
                    <w:rFonts w:ascii="Calibri" w:hAnsi="Calibri"/>
                    <w:sz w:val="22"/>
                    <w:szCs w:val="22"/>
                  </w:rPr>
                  <w:t>Franck Latrémolière</w:t>
                </w:r>
              </w:p>
            </w:tc>
          </w:sdtContent>
        </w:sdt>
      </w:tr>
      <w:tr w:rsidR="00A828F0" w:rsidRPr="00FB3F3A" w14:paraId="76212A6A" w14:textId="77777777" w:rsidTr="00EE2CEA">
        <w:tc>
          <w:tcPr>
            <w:tcW w:w="2268" w:type="dxa"/>
          </w:tcPr>
          <w:p w14:paraId="6574811F"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Organisation:</w:t>
            </w:r>
          </w:p>
        </w:tc>
        <w:tc>
          <w:tcPr>
            <w:tcW w:w="6761" w:type="dxa"/>
          </w:tcPr>
          <w:p w14:paraId="418A6A6A" w14:textId="77777777" w:rsidR="00A828F0" w:rsidRPr="00FB3F3A" w:rsidRDefault="000C4391" w:rsidP="000C4391">
            <w:pPr>
              <w:pStyle w:val="BodyTextNoSpacing"/>
              <w:rPr>
                <w:rFonts w:ascii="Calibri" w:hAnsi="Calibri"/>
                <w:sz w:val="22"/>
                <w:szCs w:val="22"/>
              </w:rPr>
            </w:pPr>
            <w:r>
              <w:rPr>
                <w:rFonts w:ascii="Calibri" w:hAnsi="Calibri"/>
                <w:sz w:val="22"/>
                <w:szCs w:val="22"/>
              </w:rPr>
              <w:t>None (speaking for myself)</w:t>
            </w:r>
          </w:p>
        </w:tc>
      </w:tr>
      <w:tr w:rsidR="00A828F0" w:rsidRPr="00FB3F3A" w14:paraId="3F98A57A" w14:textId="77777777" w:rsidTr="00EE2CEA">
        <w:tc>
          <w:tcPr>
            <w:tcW w:w="2268" w:type="dxa"/>
          </w:tcPr>
          <w:p w14:paraId="71651067"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Role:</w:t>
            </w:r>
          </w:p>
        </w:tc>
        <w:sdt>
          <w:sdtPr>
            <w:rPr>
              <w:rFonts w:ascii="Calibri" w:hAnsi="Calibri"/>
              <w:sz w:val="22"/>
              <w:szCs w:val="22"/>
            </w:rPr>
            <w:alias w:val="Role"/>
            <w:tag w:val="role"/>
            <w:id w:val="91292745"/>
            <w:placeholder>
              <w:docPart w:val="6327D143BA0A48D086B22929F3F57ECE"/>
            </w:placeholder>
            <w:showingPlcHdr/>
            <w:comboBox>
              <w:listItem w:value="Choose an item"/>
              <w:listItem w:displayText="Supplier" w:value="Supplier"/>
              <w:listItem w:displayText="DNO" w:value="DNO"/>
              <w:listItem w:displayText="IDNO" w:value="IDNO"/>
              <w:listItem w:displayText="DG" w:value="DG"/>
              <w:listItem w:displayText="OTSO" w:value="OTSO"/>
              <w:listItem w:displayText="Other - please specify (type here)" w:value="Other - please specify (type here)"/>
            </w:comboBox>
          </w:sdtPr>
          <w:sdtEndPr/>
          <w:sdtContent>
            <w:tc>
              <w:tcPr>
                <w:tcW w:w="6761" w:type="dxa"/>
              </w:tcPr>
              <w:p w14:paraId="4D332ED6" w14:textId="77777777" w:rsidR="00A828F0" w:rsidRPr="00FB3F3A" w:rsidRDefault="00A828F0" w:rsidP="00A828F0">
                <w:pPr>
                  <w:pStyle w:val="BodyTextNoSpacing"/>
                  <w:rPr>
                    <w:rFonts w:ascii="Calibri" w:hAnsi="Calibri"/>
                    <w:sz w:val="22"/>
                    <w:szCs w:val="22"/>
                  </w:rPr>
                </w:pPr>
                <w:r w:rsidRPr="00FB3F3A">
                  <w:rPr>
                    <w:rStyle w:val="PlaceholderText"/>
                    <w:rFonts w:ascii="Calibri" w:hAnsi="Calibri"/>
                    <w:sz w:val="22"/>
                    <w:szCs w:val="22"/>
                  </w:rPr>
                  <w:t>Choose an item.</w:t>
                </w:r>
              </w:p>
            </w:tc>
          </w:sdtContent>
        </w:sdt>
      </w:tr>
      <w:tr w:rsidR="00A828F0" w:rsidRPr="00FB3F3A" w14:paraId="27B4160E" w14:textId="77777777" w:rsidTr="00EE2CEA">
        <w:tc>
          <w:tcPr>
            <w:tcW w:w="2268" w:type="dxa"/>
          </w:tcPr>
          <w:p w14:paraId="5E111C13"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Email address:</w:t>
            </w:r>
          </w:p>
        </w:tc>
        <w:sdt>
          <w:sdtPr>
            <w:rPr>
              <w:rFonts w:ascii="Calibri" w:hAnsi="Calibri"/>
              <w:sz w:val="22"/>
              <w:szCs w:val="22"/>
            </w:rPr>
            <w:alias w:val="Email address"/>
            <w:tag w:val="email_address"/>
            <w:id w:val="1342744291"/>
            <w:placeholder>
              <w:docPart w:val="7A03E9B905DA47E9809F9D547A903694"/>
            </w:placeholder>
            <w:text/>
          </w:sdtPr>
          <w:sdtEndPr/>
          <w:sdtContent>
            <w:tc>
              <w:tcPr>
                <w:tcW w:w="6761" w:type="dxa"/>
              </w:tcPr>
              <w:p w14:paraId="516EEE2D" w14:textId="77777777" w:rsidR="00A828F0" w:rsidRPr="00FB3F3A" w:rsidRDefault="000C4391" w:rsidP="000C4391">
                <w:pPr>
                  <w:pStyle w:val="BodyTextNoSpacing"/>
                  <w:rPr>
                    <w:rFonts w:ascii="Calibri" w:hAnsi="Calibri"/>
                    <w:sz w:val="22"/>
                    <w:szCs w:val="22"/>
                  </w:rPr>
                </w:pPr>
                <w:r>
                  <w:rPr>
                    <w:rFonts w:ascii="Calibri" w:hAnsi="Calibri"/>
                    <w:sz w:val="22"/>
                    <w:szCs w:val="22"/>
                  </w:rPr>
                  <w:t>f20@reckon.co.uk</w:t>
                </w:r>
              </w:p>
            </w:tc>
          </w:sdtContent>
        </w:sdt>
      </w:tr>
      <w:tr w:rsidR="00A828F0" w:rsidRPr="00FB3F3A" w14:paraId="13A3E7D5" w14:textId="77777777" w:rsidTr="00EE2CEA">
        <w:tc>
          <w:tcPr>
            <w:tcW w:w="2268" w:type="dxa"/>
          </w:tcPr>
          <w:p w14:paraId="42BEEB88" w14:textId="77777777" w:rsidR="00A828F0" w:rsidRPr="00FB3F3A" w:rsidRDefault="00A828F0" w:rsidP="00A828F0">
            <w:pPr>
              <w:pStyle w:val="BodyTextNoSpacing"/>
              <w:rPr>
                <w:rFonts w:ascii="Calibri" w:hAnsi="Calibri"/>
                <w:sz w:val="22"/>
                <w:szCs w:val="22"/>
              </w:rPr>
            </w:pPr>
            <w:r w:rsidRPr="00FB3F3A">
              <w:rPr>
                <w:rFonts w:ascii="Calibri" w:hAnsi="Calibri"/>
                <w:sz w:val="22"/>
                <w:szCs w:val="22"/>
              </w:rPr>
              <w:t>Phone number:</w:t>
            </w:r>
          </w:p>
        </w:tc>
        <w:sdt>
          <w:sdtPr>
            <w:rPr>
              <w:rFonts w:ascii="Calibri" w:hAnsi="Calibri"/>
              <w:sz w:val="22"/>
              <w:szCs w:val="22"/>
            </w:rPr>
            <w:alias w:val="Phone Number"/>
            <w:tag w:val="phone_number"/>
            <w:id w:val="-1553148916"/>
            <w:placeholder>
              <w:docPart w:val="7A03E9B905DA47E9809F9D547A903694"/>
            </w:placeholder>
            <w:text/>
          </w:sdtPr>
          <w:sdtEndPr/>
          <w:sdtContent>
            <w:tc>
              <w:tcPr>
                <w:tcW w:w="6761" w:type="dxa"/>
              </w:tcPr>
              <w:p w14:paraId="315E8F15" w14:textId="77777777" w:rsidR="00A828F0" w:rsidRPr="00FB3F3A" w:rsidRDefault="000C4391" w:rsidP="000C4391">
                <w:pPr>
                  <w:pStyle w:val="BodyTextNoSpacing"/>
                  <w:rPr>
                    <w:rFonts w:ascii="Calibri" w:hAnsi="Calibri"/>
                    <w:sz w:val="22"/>
                    <w:szCs w:val="22"/>
                  </w:rPr>
                </w:pPr>
                <w:r>
                  <w:rPr>
                    <w:rFonts w:ascii="Calibri" w:hAnsi="Calibri"/>
                    <w:sz w:val="22"/>
                    <w:szCs w:val="22"/>
                  </w:rPr>
                  <w:t>020 7841 5858</w:t>
                </w:r>
              </w:p>
            </w:tc>
          </w:sdtContent>
        </w:sdt>
      </w:tr>
      <w:tr w:rsidR="00963A66" w:rsidRPr="00FB3F3A" w14:paraId="72623B26" w14:textId="77777777" w:rsidTr="00EE2CEA">
        <w:tc>
          <w:tcPr>
            <w:tcW w:w="2268" w:type="dxa"/>
          </w:tcPr>
          <w:p w14:paraId="120189A2" w14:textId="77777777" w:rsidR="00963A66" w:rsidRPr="00FB3F3A" w:rsidRDefault="00963A66" w:rsidP="00A828F0">
            <w:pPr>
              <w:pStyle w:val="BodyTextNoSpacing"/>
              <w:rPr>
                <w:rFonts w:ascii="Calibri" w:hAnsi="Calibri"/>
                <w:sz w:val="22"/>
                <w:szCs w:val="22"/>
              </w:rPr>
            </w:pPr>
            <w:r w:rsidRPr="00FB3F3A">
              <w:rPr>
                <w:rFonts w:ascii="Calibri" w:hAnsi="Calibri"/>
                <w:sz w:val="22"/>
                <w:szCs w:val="22"/>
              </w:rPr>
              <w:t>Response</w:t>
            </w:r>
            <w:r w:rsidR="00AC6DB4" w:rsidRPr="00FB3F3A">
              <w:rPr>
                <w:rStyle w:val="FootnoteReference"/>
                <w:rFonts w:ascii="Calibri" w:hAnsi="Calibri"/>
                <w:sz w:val="22"/>
                <w:szCs w:val="22"/>
              </w:rPr>
              <w:footnoteReference w:id="1"/>
            </w:r>
            <w:r w:rsidRPr="00FB3F3A">
              <w:rPr>
                <w:rFonts w:ascii="Calibri" w:hAnsi="Calibri"/>
                <w:sz w:val="22"/>
                <w:szCs w:val="22"/>
              </w:rPr>
              <w:t>:</w:t>
            </w:r>
          </w:p>
        </w:tc>
        <w:sdt>
          <w:sdtPr>
            <w:rPr>
              <w:rFonts w:ascii="Calibri" w:hAnsi="Calibri"/>
              <w:sz w:val="22"/>
              <w:szCs w:val="22"/>
            </w:rPr>
            <w:alias w:val="Response"/>
            <w:tag w:val="response"/>
            <w:id w:val="-1635945452"/>
            <w:placeholder>
              <w:docPart w:val="6327D143BA0A48D086B22929F3F57ECE"/>
            </w:placeholder>
            <w:comboBox>
              <w:listItem w:value="Choose an item."/>
              <w:listItem w:displayText="Anonymous" w:value="Anonymous"/>
              <w:listItem w:displayText="Confidential" w:value="Confidential"/>
              <w:listItem w:displayText="Non-confidential" w:value="Non-confidential"/>
              <w:listItem w:displayText="Other - please specify (type here)" w:value="Other - please specify (type here)"/>
            </w:comboBox>
          </w:sdtPr>
          <w:sdtEndPr/>
          <w:sdtContent>
            <w:tc>
              <w:tcPr>
                <w:tcW w:w="6761" w:type="dxa"/>
              </w:tcPr>
              <w:p w14:paraId="6009C89E" w14:textId="77777777" w:rsidR="00963A66" w:rsidRPr="00FB3F3A" w:rsidRDefault="000C4391" w:rsidP="000C4391">
                <w:pPr>
                  <w:pStyle w:val="BodyTextNoSpacing"/>
                  <w:rPr>
                    <w:rFonts w:ascii="Calibri" w:hAnsi="Calibri"/>
                    <w:sz w:val="22"/>
                    <w:szCs w:val="22"/>
                  </w:rPr>
                </w:pPr>
                <w:r>
                  <w:rPr>
                    <w:rFonts w:ascii="Calibri" w:hAnsi="Calibri"/>
                    <w:sz w:val="22"/>
                    <w:szCs w:val="22"/>
                  </w:rPr>
                  <w:t>Non-confidential</w:t>
                </w:r>
              </w:p>
            </w:tc>
          </w:sdtContent>
        </w:sdt>
      </w:tr>
    </w:tbl>
    <w:p w14:paraId="3D841445" w14:textId="77777777" w:rsidR="00A828F0" w:rsidRPr="00FB3F3A" w:rsidRDefault="00A828F0" w:rsidP="00A828F0">
      <w:pPr>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1EAF7FE8" w14:textId="77777777" w:rsidTr="003A008F">
        <w:trPr>
          <w:cnfStyle w:val="100000000000" w:firstRow="1" w:lastRow="0" w:firstColumn="0" w:lastColumn="0" w:oddVBand="0" w:evenVBand="0" w:oddHBand="0" w:evenHBand="0" w:firstRowFirstColumn="0" w:firstRowLastColumn="0" w:lastRowFirstColumn="0" w:lastRowLastColumn="0"/>
        </w:trPr>
        <w:tc>
          <w:tcPr>
            <w:tcW w:w="9287" w:type="dxa"/>
          </w:tcPr>
          <w:p w14:paraId="0F0A7176" w14:textId="77777777" w:rsidR="003A008F" w:rsidRPr="00A02380" w:rsidRDefault="00237FD5" w:rsidP="003A008F">
            <w:pPr>
              <w:pStyle w:val="Question"/>
              <w:rPr>
                <w:rFonts w:ascii="Calibri" w:hAnsi="Calibri"/>
                <w:sz w:val="22"/>
                <w:szCs w:val="22"/>
              </w:rPr>
            </w:pPr>
            <w:r w:rsidRPr="00D53E5B">
              <w:rPr>
                <w:rFonts w:ascii="Calibri" w:hAnsi="Calibri"/>
                <w:sz w:val="22"/>
                <w:szCs w:val="22"/>
              </w:rPr>
              <w:t xml:space="preserve">Do you </w:t>
            </w:r>
            <w:r w:rsidRPr="00237FD5">
              <w:rPr>
                <w:rFonts w:ascii="Calibri" w:hAnsi="Calibri"/>
                <w:sz w:val="22"/>
                <w:szCs w:val="22"/>
              </w:rPr>
              <w:t xml:space="preserve">consider that DCP </w:t>
            </w:r>
            <w:r w:rsidR="004F49F3">
              <w:rPr>
                <w:rFonts w:ascii="Calibri" w:hAnsi="Calibri"/>
                <w:sz w:val="22"/>
                <w:szCs w:val="22"/>
              </w:rPr>
              <w:t>115</w:t>
            </w:r>
            <w:r w:rsidRPr="00237FD5">
              <w:rPr>
                <w:rFonts w:ascii="Calibri" w:hAnsi="Calibri"/>
                <w:sz w:val="22"/>
                <w:szCs w:val="22"/>
              </w:rPr>
              <w:t xml:space="preserve"> (</w:t>
            </w:r>
            <w:r w:rsidRPr="00237FD5">
              <w:rPr>
                <w:rFonts w:ascii="Calibri" w:hAnsi="Calibri"/>
                <w:caps/>
                <w:sz w:val="22"/>
                <w:szCs w:val="22"/>
              </w:rPr>
              <w:t xml:space="preserve">NTC </w:t>
            </w:r>
            <w:r w:rsidRPr="00237FD5">
              <w:rPr>
                <w:rFonts w:ascii="Calibri" w:hAnsi="Calibri"/>
                <w:sz w:val="22"/>
                <w:szCs w:val="22"/>
              </w:rPr>
              <w:t>Amendme</w:t>
            </w:r>
            <w:r w:rsidR="004F49F3">
              <w:rPr>
                <w:rFonts w:ascii="Calibri" w:hAnsi="Calibri"/>
                <w:sz w:val="22"/>
                <w:szCs w:val="22"/>
              </w:rPr>
              <w:t xml:space="preserve">nts - Capacity Management (Under </w:t>
            </w:r>
            <w:r w:rsidRPr="00237FD5">
              <w:rPr>
                <w:rFonts w:ascii="Calibri" w:hAnsi="Calibri"/>
                <w:sz w:val="22"/>
                <w:szCs w:val="22"/>
              </w:rPr>
              <w:t>Utilisation) better facilitates</w:t>
            </w:r>
            <w:r w:rsidRPr="00D53E5B">
              <w:rPr>
                <w:rFonts w:ascii="Calibri" w:hAnsi="Calibri"/>
                <w:sz w:val="22"/>
                <w:szCs w:val="22"/>
              </w:rPr>
              <w:t xml:space="preserve"> the DCUSA objectives?</w:t>
            </w:r>
          </w:p>
        </w:tc>
      </w:tr>
      <w:tr w:rsidR="003A008F" w:rsidRPr="00A02380" w14:paraId="70385ACD" w14:textId="77777777" w:rsidTr="003A008F">
        <w:sdt>
          <w:sdtPr>
            <w:rPr>
              <w:rFonts w:ascii="Calibri" w:hAnsi="Calibri"/>
              <w:sz w:val="22"/>
              <w:szCs w:val="22"/>
            </w:rPr>
            <w:tag w:val="dcusa_response1"/>
            <w:id w:val="1632361267"/>
            <w:placeholder>
              <w:docPart w:val="DefaultPlaceholder_1082065158"/>
            </w:placeholder>
          </w:sdtPr>
          <w:sdtEndPr/>
          <w:sdtContent>
            <w:tc>
              <w:tcPr>
                <w:tcW w:w="9287" w:type="dxa"/>
              </w:tcPr>
              <w:p w14:paraId="04410CC5" w14:textId="77777777" w:rsidR="00154017" w:rsidRDefault="000C4391" w:rsidP="00154017">
                <w:pPr>
                  <w:pStyle w:val="BodyText"/>
                  <w:rPr>
                    <w:rFonts w:ascii="Calibri" w:hAnsi="Calibri"/>
                    <w:sz w:val="22"/>
                    <w:szCs w:val="22"/>
                  </w:rPr>
                </w:pPr>
                <w:r>
                  <w:rPr>
                    <w:rFonts w:ascii="Calibri" w:hAnsi="Calibri"/>
                    <w:sz w:val="22"/>
                    <w:szCs w:val="22"/>
                  </w:rPr>
                  <w:t>No.</w:t>
                </w:r>
              </w:p>
              <w:p w14:paraId="04D04EA6" w14:textId="04CA4558" w:rsidR="00154017" w:rsidRDefault="00154017" w:rsidP="00154017">
                <w:pPr>
                  <w:pStyle w:val="BodyText"/>
                  <w:rPr>
                    <w:rFonts w:ascii="Calibri" w:hAnsi="Calibri" w:cs="Calibri"/>
                    <w:color w:val="000000"/>
                    <w:sz w:val="22"/>
                    <w:szCs w:val="22"/>
                    <w:lang w:val="en-US"/>
                  </w:rPr>
                </w:pPr>
                <w:r>
                  <w:rPr>
                    <w:rFonts w:ascii="Calibri" w:hAnsi="Calibri"/>
                    <w:sz w:val="22"/>
                    <w:szCs w:val="22"/>
                  </w:rPr>
                  <w:t xml:space="preserve">This change would not </w:t>
                </w:r>
                <w:r>
                  <w:rPr>
                    <w:rFonts w:ascii="Calibri" w:hAnsi="Calibri" w:cs="Calibri"/>
                    <w:color w:val="000000"/>
                    <w:sz w:val="22"/>
                    <w:szCs w:val="22"/>
                    <w:lang w:val="en-US"/>
                  </w:rPr>
                  <w:t xml:space="preserve">better enable </w:t>
                </w:r>
                <w:r>
                  <w:rPr>
                    <w:rFonts w:ascii="Calibri" w:hAnsi="Calibri" w:cs="Calibri"/>
                    <w:color w:val="000000"/>
                    <w:sz w:val="22"/>
                    <w:szCs w:val="22"/>
                    <w:lang w:val="en-US"/>
                  </w:rPr>
                  <w:t>distributors</w:t>
                </w:r>
                <w:r>
                  <w:rPr>
                    <w:rFonts w:ascii="Calibri" w:hAnsi="Calibri" w:cs="Calibri"/>
                    <w:color w:val="000000"/>
                    <w:sz w:val="22"/>
                    <w:szCs w:val="22"/>
                    <w:lang w:val="en-US"/>
                  </w:rPr>
                  <w:t xml:space="preserve"> to </w:t>
                </w:r>
                <w:r>
                  <w:rPr>
                    <w:rFonts w:ascii="Calibri" w:hAnsi="Calibri" w:cs="Calibri"/>
                    <w:color w:val="000000"/>
                    <w:sz w:val="22"/>
                    <w:szCs w:val="22"/>
                    <w:lang w:val="en-US"/>
                  </w:rPr>
                  <w:t>fulfill</w:t>
                </w:r>
                <w:r>
                  <w:rPr>
                    <w:rFonts w:ascii="Calibri" w:hAnsi="Calibri" w:cs="Calibri"/>
                    <w:color w:val="000000"/>
                    <w:sz w:val="22"/>
                    <w:szCs w:val="22"/>
                    <w:lang w:val="en-US"/>
                  </w:rPr>
                  <w:t xml:space="preserve"> their </w:t>
                </w:r>
                <w:r>
                  <w:rPr>
                    <w:rFonts w:ascii="Calibri" w:hAnsi="Calibri" w:cs="Calibri"/>
                    <w:color w:val="000000"/>
                    <w:sz w:val="22"/>
                    <w:szCs w:val="22"/>
                    <w:lang w:val="en-US"/>
                  </w:rPr>
                  <w:t>duty</w:t>
                </w:r>
                <w:r>
                  <w:rPr>
                    <w:rFonts w:ascii="Calibri" w:hAnsi="Calibri" w:cs="Calibri"/>
                    <w:color w:val="000000"/>
                    <w:sz w:val="22"/>
                    <w:szCs w:val="22"/>
                    <w:lang w:val="en-US"/>
                  </w:rPr>
                  <w:t xml:space="preserve"> to develop and maintain efficient, </w:t>
                </w:r>
                <w:proofErr w:type="spellStart"/>
                <w:r>
                  <w:rPr>
                    <w:rFonts w:ascii="Calibri" w:hAnsi="Calibri" w:cs="Calibri"/>
                    <w:color w:val="000000"/>
                    <w:sz w:val="22"/>
                    <w:szCs w:val="22"/>
                    <w:lang w:val="en-US"/>
                  </w:rPr>
                  <w:t>co-ordinated</w:t>
                </w:r>
                <w:proofErr w:type="spellEnd"/>
                <w:r>
                  <w:rPr>
                    <w:rFonts w:ascii="Calibri" w:hAnsi="Calibri" w:cs="Calibri"/>
                    <w:color w:val="000000"/>
                    <w:sz w:val="22"/>
                    <w:szCs w:val="22"/>
                    <w:lang w:val="en-US"/>
                  </w:rPr>
                  <w:t xml:space="preserve"> and economical distribution networks</w:t>
                </w:r>
                <w:r>
                  <w:rPr>
                    <w:rFonts w:ascii="Calibri" w:hAnsi="Calibri" w:cs="Calibri"/>
                    <w:color w:val="000000"/>
                    <w:sz w:val="22"/>
                    <w:szCs w:val="22"/>
                    <w:lang w:val="en-US"/>
                  </w:rPr>
                  <w:t>, because efficiency and economy in that duty should be seen as being subject to meeting customers’ requirements for capacity, irrespective of whether that capacity was used in the recent past, and irrespective of whether the distributor can understand why that capacity is required.</w:t>
                </w:r>
              </w:p>
              <w:p w14:paraId="5EB39B59" w14:textId="2C96136D" w:rsidR="00154017" w:rsidRDefault="00154017" w:rsidP="00154017">
                <w:pPr>
                  <w:pStyle w:val="BodyText"/>
                  <w:rPr>
                    <w:rFonts w:ascii="Calibri" w:hAnsi="Calibri" w:cs="Calibri"/>
                    <w:color w:val="000000"/>
                    <w:sz w:val="22"/>
                    <w:szCs w:val="22"/>
                    <w:lang w:val="en-US"/>
                  </w:rPr>
                </w:pPr>
                <w:r>
                  <w:rPr>
                    <w:rFonts w:ascii="Calibri" w:hAnsi="Calibri" w:cs="Calibri"/>
                    <w:color w:val="000000"/>
                    <w:sz w:val="22"/>
                    <w:szCs w:val="22"/>
                    <w:lang w:val="en-US"/>
                  </w:rPr>
                  <w:t xml:space="preserve">There is no duty on </w:t>
                </w:r>
                <w:r>
                  <w:rPr>
                    <w:rFonts w:ascii="Calibri" w:hAnsi="Calibri" w:cs="Calibri"/>
                    <w:color w:val="000000"/>
                    <w:sz w:val="22"/>
                    <w:szCs w:val="22"/>
                    <w:lang w:val="en-US"/>
                  </w:rPr>
                  <w:t>distributors</w:t>
                </w:r>
                <w:r>
                  <w:rPr>
                    <w:rFonts w:ascii="Calibri" w:hAnsi="Calibri" w:cs="Calibri"/>
                    <w:color w:val="000000"/>
                    <w:sz w:val="22"/>
                    <w:szCs w:val="22"/>
                    <w:lang w:val="en-US"/>
                  </w:rPr>
                  <w:t xml:space="preserve"> to “</w:t>
                </w:r>
                <w:r>
                  <w:rPr>
                    <w:rFonts w:ascii="Calibri" w:hAnsi="Calibri" w:cs="Calibri"/>
                    <w:color w:val="000000"/>
                    <w:sz w:val="22"/>
                    <w:szCs w:val="22"/>
                    <w:lang w:val="en-US"/>
                  </w:rPr>
                  <w:t xml:space="preserve">ensure the optimum </w:t>
                </w:r>
                <w:proofErr w:type="spellStart"/>
                <w:r>
                  <w:rPr>
                    <w:rFonts w:ascii="Calibri" w:hAnsi="Calibri" w:cs="Calibri"/>
                    <w:color w:val="000000"/>
                    <w:sz w:val="22"/>
                    <w:szCs w:val="22"/>
                    <w:lang w:val="en-US"/>
                  </w:rPr>
                  <w:t>utilisation</w:t>
                </w:r>
                <w:proofErr w:type="spellEnd"/>
                <w:r>
                  <w:rPr>
                    <w:rFonts w:ascii="Calibri" w:hAnsi="Calibri" w:cs="Calibri"/>
                    <w:color w:val="000000"/>
                    <w:sz w:val="22"/>
                    <w:szCs w:val="22"/>
                    <w:lang w:val="en-US"/>
                  </w:rPr>
                  <w:t xml:space="preserve"> and allocation of capacity</w:t>
                </w:r>
                <w:r>
                  <w:rPr>
                    <w:rFonts w:ascii="Calibri" w:hAnsi="Calibri" w:cs="Calibri"/>
                    <w:color w:val="000000"/>
                    <w:sz w:val="22"/>
                    <w:szCs w:val="22"/>
                    <w:lang w:val="en-US"/>
                  </w:rPr>
                  <w:t>”</w:t>
                </w:r>
                <w:r>
                  <w:rPr>
                    <w:rFonts w:ascii="Calibri" w:hAnsi="Calibri" w:cs="Calibri"/>
                    <w:color w:val="000000"/>
                    <w:sz w:val="22"/>
                    <w:szCs w:val="22"/>
                    <w:lang w:val="en-US"/>
                  </w:rPr>
                  <w:t>.</w:t>
                </w:r>
              </w:p>
              <w:p w14:paraId="4DCA980F" w14:textId="28F6C467" w:rsidR="003A008F" w:rsidRPr="00154017" w:rsidRDefault="00154017" w:rsidP="00154017">
                <w:pPr>
                  <w:pStyle w:val="BodyText"/>
                  <w:rPr>
                    <w:rFonts w:ascii="Calibri" w:hAnsi="Calibri" w:cs="Calibri"/>
                    <w:color w:val="000000"/>
                    <w:sz w:val="22"/>
                    <w:szCs w:val="22"/>
                    <w:lang w:val="en-US"/>
                  </w:rPr>
                </w:pPr>
                <w:r>
                  <w:rPr>
                    <w:rFonts w:ascii="Calibri" w:hAnsi="Calibri" w:cs="Calibri"/>
                    <w:color w:val="000000"/>
                    <w:sz w:val="22"/>
                    <w:szCs w:val="22"/>
                    <w:lang w:val="en-US"/>
                  </w:rPr>
                  <w:t xml:space="preserve">Whilst a right for </w:t>
                </w:r>
                <w:r>
                  <w:rPr>
                    <w:rFonts w:ascii="Calibri" w:hAnsi="Calibri" w:cs="Calibri"/>
                    <w:color w:val="000000"/>
                    <w:sz w:val="22"/>
                    <w:szCs w:val="22"/>
                    <w:lang w:val="en-US"/>
                  </w:rPr>
                  <w:t>distributors</w:t>
                </w:r>
                <w:r>
                  <w:rPr>
                    <w:rFonts w:ascii="Calibri" w:hAnsi="Calibri" w:cs="Calibri"/>
                    <w:color w:val="000000"/>
                    <w:sz w:val="22"/>
                    <w:szCs w:val="22"/>
                    <w:lang w:val="en-US"/>
                  </w:rPr>
                  <w:t xml:space="preserve"> to disconnect disused connection points might be important, the change does not appear to make any difference to the</w:t>
                </w:r>
                <w:r w:rsidR="00673173">
                  <w:rPr>
                    <w:rFonts w:ascii="Calibri" w:hAnsi="Calibri" w:cs="Calibri"/>
                    <w:color w:val="000000"/>
                    <w:sz w:val="22"/>
                    <w:szCs w:val="22"/>
                    <w:lang w:val="en-US"/>
                  </w:rPr>
                  <w:t>se</w:t>
                </w:r>
                <w:r>
                  <w:rPr>
                    <w:rFonts w:ascii="Calibri" w:hAnsi="Calibri" w:cs="Calibri"/>
                    <w:color w:val="000000"/>
                    <w:sz w:val="22"/>
                    <w:szCs w:val="22"/>
                    <w:lang w:val="en-US"/>
                  </w:rPr>
                  <w:t xml:space="preserve"> rights as these are in any event governed by section 17 of the Act.</w:t>
                </w:r>
              </w:p>
            </w:tc>
          </w:sdtContent>
        </w:sdt>
      </w:tr>
    </w:tbl>
    <w:p w14:paraId="3D006521" w14:textId="77777777" w:rsidR="00410907" w:rsidRPr="00A02380" w:rsidRDefault="00410907"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21A54BAB" w14:textId="77777777" w:rsidTr="003A008F">
        <w:trPr>
          <w:cnfStyle w:val="100000000000" w:firstRow="1" w:lastRow="0" w:firstColumn="0" w:lastColumn="0" w:oddVBand="0" w:evenVBand="0" w:oddHBand="0" w:evenHBand="0" w:firstRowFirstColumn="0" w:firstRowLastColumn="0" w:lastRowFirstColumn="0" w:lastRowLastColumn="0"/>
        </w:trPr>
        <w:tc>
          <w:tcPr>
            <w:tcW w:w="9287" w:type="dxa"/>
          </w:tcPr>
          <w:p w14:paraId="53348A2A" w14:textId="77777777" w:rsidR="003A008F" w:rsidRPr="00A02380" w:rsidRDefault="00237FD5" w:rsidP="003A008F">
            <w:pPr>
              <w:pStyle w:val="Question"/>
              <w:rPr>
                <w:rFonts w:ascii="Calibri" w:hAnsi="Calibri"/>
                <w:sz w:val="22"/>
                <w:szCs w:val="22"/>
              </w:rPr>
            </w:pPr>
            <w:r w:rsidRPr="00D53E5B">
              <w:rPr>
                <w:rFonts w:ascii="Calibri" w:hAnsi="Calibri"/>
                <w:sz w:val="22"/>
                <w:szCs w:val="22"/>
              </w:rPr>
              <w:t>Do you have any comments on the proposed legal text</w:t>
            </w:r>
            <w:r>
              <w:rPr>
                <w:rFonts w:ascii="Calibri" w:hAnsi="Calibri"/>
                <w:sz w:val="22"/>
                <w:szCs w:val="22"/>
              </w:rPr>
              <w:t xml:space="preserve"> for DCP </w:t>
            </w:r>
            <w:r w:rsidR="004F49F3">
              <w:rPr>
                <w:rFonts w:ascii="Calibri" w:hAnsi="Calibri"/>
                <w:sz w:val="22"/>
                <w:szCs w:val="22"/>
              </w:rPr>
              <w:t>115</w:t>
            </w:r>
            <w:r w:rsidRPr="00D53E5B">
              <w:rPr>
                <w:rFonts w:ascii="Calibri" w:hAnsi="Calibri"/>
                <w:sz w:val="22"/>
                <w:szCs w:val="22"/>
              </w:rPr>
              <w:t>?</w:t>
            </w:r>
          </w:p>
        </w:tc>
      </w:tr>
      <w:tr w:rsidR="003A008F" w:rsidRPr="00A02380" w14:paraId="15850FD6" w14:textId="77777777" w:rsidTr="003A008F">
        <w:tc>
          <w:tcPr>
            <w:tcW w:w="9287" w:type="dxa"/>
          </w:tcPr>
          <w:p w14:paraId="5D54B3DD" w14:textId="088E85E7" w:rsidR="003A008F" w:rsidRPr="00A02380" w:rsidRDefault="0093510A" w:rsidP="00154017">
            <w:pPr>
              <w:pStyle w:val="BodyText"/>
              <w:rPr>
                <w:rFonts w:ascii="Calibri" w:hAnsi="Calibri"/>
                <w:sz w:val="22"/>
                <w:szCs w:val="22"/>
              </w:rPr>
            </w:pPr>
            <w:sdt>
              <w:sdtPr>
                <w:rPr>
                  <w:rFonts w:ascii="Calibri" w:hAnsi="Calibri"/>
                  <w:sz w:val="22"/>
                  <w:szCs w:val="22"/>
                </w:rPr>
                <w:tag w:val="dcusa_response2"/>
                <w:id w:val="1164515310"/>
                <w:placeholder>
                  <w:docPart w:val="DefaultPlaceholder_1082065158"/>
                </w:placeholder>
              </w:sdtPr>
              <w:sdtEndPr/>
              <w:sdtContent>
                <w:r w:rsidR="00154017">
                  <w:rPr>
                    <w:rFonts w:ascii="Calibri" w:hAnsi="Calibri"/>
                    <w:sz w:val="22"/>
                    <w:szCs w:val="22"/>
                  </w:rPr>
                  <w:t xml:space="preserve">The proposed paragraph </w:t>
                </w:r>
              </w:sdtContent>
            </w:sdt>
            <w:r w:rsidR="00154017">
              <w:rPr>
                <w:rFonts w:ascii="Calibri" w:hAnsi="Calibri"/>
                <w:sz w:val="22"/>
                <w:szCs w:val="22"/>
              </w:rPr>
              <w:t>12.8 is not needed.</w:t>
            </w:r>
          </w:p>
        </w:tc>
      </w:tr>
    </w:tbl>
    <w:p w14:paraId="2CBD4375" w14:textId="77777777" w:rsidR="003A008F" w:rsidRPr="00A02380" w:rsidRDefault="003A008F"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4FF11471" w14:textId="77777777" w:rsidTr="003A008F">
        <w:trPr>
          <w:cnfStyle w:val="100000000000" w:firstRow="1" w:lastRow="0" w:firstColumn="0" w:lastColumn="0" w:oddVBand="0" w:evenVBand="0" w:oddHBand="0" w:evenHBand="0" w:firstRowFirstColumn="0" w:firstRowLastColumn="0" w:lastRowFirstColumn="0" w:lastRowLastColumn="0"/>
        </w:trPr>
        <w:tc>
          <w:tcPr>
            <w:tcW w:w="9287" w:type="dxa"/>
          </w:tcPr>
          <w:p w14:paraId="73D1BA9D" w14:textId="77777777" w:rsidR="003A008F" w:rsidRPr="00A02380" w:rsidRDefault="00237FD5" w:rsidP="003A008F">
            <w:pPr>
              <w:pStyle w:val="Question"/>
              <w:rPr>
                <w:rFonts w:ascii="Calibri" w:hAnsi="Calibri"/>
                <w:sz w:val="22"/>
                <w:szCs w:val="22"/>
              </w:rPr>
            </w:pPr>
            <w:r w:rsidRPr="00D53E5B">
              <w:rPr>
                <w:rFonts w:ascii="Calibri" w:hAnsi="Calibri"/>
                <w:sz w:val="22"/>
                <w:szCs w:val="22"/>
              </w:rPr>
              <w:t>Are there any alternative solutions or matters that should be considered</w:t>
            </w:r>
            <w:r>
              <w:rPr>
                <w:rFonts w:ascii="Calibri" w:hAnsi="Calibri"/>
                <w:sz w:val="22"/>
                <w:szCs w:val="22"/>
              </w:rPr>
              <w:t xml:space="preserve"> for DCP </w:t>
            </w:r>
            <w:r w:rsidR="004F49F3">
              <w:rPr>
                <w:rFonts w:ascii="Calibri" w:hAnsi="Calibri"/>
                <w:sz w:val="22"/>
                <w:szCs w:val="22"/>
              </w:rPr>
              <w:t>115</w:t>
            </w:r>
            <w:r w:rsidRPr="00D53E5B">
              <w:rPr>
                <w:rFonts w:ascii="Calibri" w:hAnsi="Calibri"/>
                <w:sz w:val="22"/>
                <w:szCs w:val="22"/>
              </w:rPr>
              <w:t>?</w:t>
            </w:r>
          </w:p>
        </w:tc>
      </w:tr>
      <w:tr w:rsidR="003A008F" w:rsidRPr="00A02380" w14:paraId="0DAECDA4" w14:textId="77777777" w:rsidTr="003A008F">
        <w:tc>
          <w:tcPr>
            <w:tcW w:w="9287" w:type="dxa"/>
          </w:tcPr>
          <w:sdt>
            <w:sdtPr>
              <w:rPr>
                <w:rFonts w:ascii="Calibri" w:hAnsi="Calibri"/>
                <w:sz w:val="22"/>
                <w:szCs w:val="22"/>
              </w:rPr>
              <w:tag w:val="dcusa_response3"/>
              <w:id w:val="1405954369"/>
              <w:placeholder>
                <w:docPart w:val="DefaultPlaceholder_1082065158"/>
              </w:placeholder>
            </w:sdtPr>
            <w:sdtEndPr/>
            <w:sdtContent>
              <w:p w14:paraId="3F72EE35" w14:textId="77777777" w:rsidR="00673173" w:rsidRDefault="00154017" w:rsidP="00673173">
                <w:pPr>
                  <w:pStyle w:val="BodyText"/>
                  <w:rPr>
                    <w:rFonts w:ascii="Calibri" w:hAnsi="Calibri"/>
                    <w:sz w:val="22"/>
                    <w:szCs w:val="22"/>
                  </w:rPr>
                </w:pPr>
                <w:sdt>
                  <w:sdtPr>
                    <w:rPr>
                      <w:rFonts w:ascii="Calibri" w:hAnsi="Calibri"/>
                      <w:sz w:val="22"/>
                      <w:szCs w:val="22"/>
                    </w:rPr>
                    <w:tag w:val="dcusa_response2"/>
                    <w:id w:val="-1299148111"/>
                    <w:placeholder>
                      <w:docPart w:val="D0FF8DFF16A5E34FB84BDD0E751A38C5"/>
                    </w:placeholder>
                  </w:sdtPr>
                  <w:sdtContent>
                    <w:r>
                      <w:rPr>
                        <w:rFonts w:ascii="Calibri" w:hAnsi="Calibri"/>
                        <w:sz w:val="22"/>
                        <w:szCs w:val="22"/>
                      </w:rPr>
                      <w:t xml:space="preserve">The proposed paragraph </w:t>
                    </w:r>
                  </w:sdtContent>
                </w:sdt>
                <w:r>
                  <w:rPr>
                    <w:rFonts w:ascii="Calibri" w:hAnsi="Calibri"/>
                    <w:sz w:val="22"/>
                    <w:szCs w:val="22"/>
                  </w:rPr>
                  <w:t>12.8 is not needed.</w:t>
                </w:r>
              </w:p>
              <w:p w14:paraId="6EAA132E" w14:textId="448137B7" w:rsidR="003A008F" w:rsidRPr="00A02380" w:rsidRDefault="00673173" w:rsidP="00436127">
                <w:pPr>
                  <w:pStyle w:val="BodyText"/>
                  <w:rPr>
                    <w:rFonts w:ascii="Calibri" w:hAnsi="Calibri"/>
                    <w:sz w:val="22"/>
                    <w:szCs w:val="22"/>
                  </w:rPr>
                </w:pPr>
                <w:r>
                  <w:rPr>
                    <w:rFonts w:ascii="Calibri" w:hAnsi="Calibri"/>
                    <w:sz w:val="22"/>
                    <w:szCs w:val="22"/>
                  </w:rPr>
                  <w:t xml:space="preserve">There might be a case </w:t>
                </w:r>
                <w:r w:rsidR="00436127">
                  <w:rPr>
                    <w:rFonts w:ascii="Calibri" w:hAnsi="Calibri"/>
                    <w:sz w:val="22"/>
                    <w:szCs w:val="22"/>
                  </w:rPr>
                  <w:t>for</w:t>
                </w:r>
                <w:r>
                  <w:rPr>
                    <w:rFonts w:ascii="Calibri" w:hAnsi="Calibri"/>
                    <w:sz w:val="22"/>
                    <w:szCs w:val="22"/>
                  </w:rPr>
                  <w:t xml:space="preserve"> </w:t>
                </w:r>
                <w:r w:rsidR="00436127">
                  <w:rPr>
                    <w:rFonts w:ascii="Calibri" w:hAnsi="Calibri"/>
                    <w:sz w:val="22"/>
                    <w:szCs w:val="22"/>
                  </w:rPr>
                  <w:t>applying</w:t>
                </w:r>
                <w:r>
                  <w:rPr>
                    <w:rFonts w:ascii="Calibri" w:hAnsi="Calibri"/>
                    <w:sz w:val="22"/>
                    <w:szCs w:val="22"/>
                  </w:rPr>
                  <w:t xml:space="preserve"> cost-reflective charges on generators </w:t>
                </w:r>
                <w:r w:rsidR="00436127">
                  <w:rPr>
                    <w:rFonts w:ascii="Calibri" w:hAnsi="Calibri"/>
                    <w:sz w:val="22"/>
                    <w:szCs w:val="22"/>
                  </w:rPr>
                  <w:t>who want</w:t>
                </w:r>
                <w:r>
                  <w:rPr>
                    <w:rFonts w:ascii="Calibri" w:hAnsi="Calibri"/>
                    <w:sz w:val="22"/>
                    <w:szCs w:val="22"/>
                  </w:rPr>
                  <w:t xml:space="preserve"> unused export </w:t>
                </w:r>
                <w:r>
                  <w:rPr>
                    <w:rFonts w:ascii="Calibri" w:hAnsi="Calibri"/>
                    <w:sz w:val="22"/>
                    <w:szCs w:val="22"/>
                  </w:rPr>
                  <w:lastRenderedPageBreak/>
                  <w:t>capacity to be maintained — currently, in most cases, generators (contrary to demand) bear minimal or zero export capacity charges.  But this would fall outside the scope of DCP 115.</w:t>
                </w:r>
              </w:p>
            </w:sdtContent>
          </w:sdt>
        </w:tc>
      </w:tr>
    </w:tbl>
    <w:p w14:paraId="0613BEDC" w14:textId="77777777" w:rsidR="003A008F" w:rsidRPr="00A02380" w:rsidRDefault="003A008F"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5C2C0F9D" w14:textId="77777777" w:rsidTr="003A008F">
        <w:trPr>
          <w:cnfStyle w:val="100000000000" w:firstRow="1" w:lastRow="0" w:firstColumn="0" w:lastColumn="0" w:oddVBand="0" w:evenVBand="0" w:oddHBand="0" w:evenHBand="0" w:firstRowFirstColumn="0" w:firstRowLastColumn="0" w:lastRowFirstColumn="0" w:lastRowLastColumn="0"/>
        </w:trPr>
        <w:tc>
          <w:tcPr>
            <w:tcW w:w="9287" w:type="dxa"/>
          </w:tcPr>
          <w:p w14:paraId="3E8DACD4" w14:textId="77777777" w:rsidR="003A008F" w:rsidRPr="00A02380" w:rsidRDefault="00A02380" w:rsidP="000F2D53">
            <w:pPr>
              <w:pStyle w:val="Question"/>
              <w:numPr>
                <w:ilvl w:val="0"/>
                <w:numId w:val="0"/>
              </w:numPr>
              <w:rPr>
                <w:rFonts w:ascii="Calibri" w:hAnsi="Calibri"/>
                <w:sz w:val="22"/>
                <w:szCs w:val="22"/>
              </w:rPr>
            </w:pPr>
            <w:r w:rsidRPr="00A02380">
              <w:rPr>
                <w:rFonts w:ascii="Calibri" w:hAnsi="Calibri"/>
                <w:sz w:val="22"/>
                <w:szCs w:val="22"/>
              </w:rPr>
              <w:t>4</w:t>
            </w:r>
            <w:r w:rsidR="000F2D53" w:rsidRPr="00A02380">
              <w:rPr>
                <w:rFonts w:ascii="Calibri" w:hAnsi="Calibri"/>
                <w:sz w:val="22"/>
                <w:szCs w:val="22"/>
              </w:rPr>
              <w:t xml:space="preserve">.   </w:t>
            </w:r>
            <w:r w:rsidR="00237FD5" w:rsidRPr="00D53E5B">
              <w:rPr>
                <w:rFonts w:ascii="Calibri" w:hAnsi="Calibri"/>
                <w:sz w:val="22"/>
                <w:szCs w:val="22"/>
              </w:rPr>
              <w:t>Are you supportive of the proposed implementation date of the first release after Authority approval</w:t>
            </w:r>
            <w:r w:rsidR="00237FD5">
              <w:rPr>
                <w:rFonts w:ascii="Calibri" w:hAnsi="Calibri"/>
                <w:sz w:val="22"/>
                <w:szCs w:val="22"/>
              </w:rPr>
              <w:t xml:space="preserve"> for DCP </w:t>
            </w:r>
            <w:r w:rsidR="004F49F3">
              <w:rPr>
                <w:rFonts w:ascii="Calibri" w:hAnsi="Calibri"/>
                <w:sz w:val="22"/>
                <w:szCs w:val="22"/>
              </w:rPr>
              <w:t>115</w:t>
            </w:r>
            <w:r w:rsidR="00237FD5" w:rsidRPr="00D53E5B">
              <w:rPr>
                <w:rFonts w:ascii="Calibri" w:hAnsi="Calibri"/>
                <w:sz w:val="22"/>
                <w:szCs w:val="22"/>
              </w:rPr>
              <w:t>? If not, please provide your rationale.</w:t>
            </w:r>
          </w:p>
        </w:tc>
      </w:tr>
      <w:tr w:rsidR="003A008F" w:rsidRPr="00A02380" w14:paraId="776C4638" w14:textId="77777777" w:rsidTr="003A008F">
        <w:sdt>
          <w:sdtPr>
            <w:rPr>
              <w:rFonts w:ascii="Calibri" w:hAnsi="Calibri"/>
              <w:sz w:val="22"/>
              <w:szCs w:val="22"/>
            </w:rPr>
            <w:tag w:val="dcusa_response4"/>
            <w:id w:val="-891814322"/>
            <w:placeholder>
              <w:docPart w:val="DefaultPlaceholder_1082065158"/>
            </w:placeholder>
          </w:sdtPr>
          <w:sdtEndPr/>
          <w:sdtContent>
            <w:tc>
              <w:tcPr>
                <w:tcW w:w="9287" w:type="dxa"/>
              </w:tcPr>
              <w:p w14:paraId="215FE8A2" w14:textId="77777777" w:rsidR="003A008F" w:rsidRPr="00A02380" w:rsidRDefault="00025796" w:rsidP="00025796">
                <w:pPr>
                  <w:pStyle w:val="BodyText"/>
                  <w:rPr>
                    <w:rFonts w:ascii="Calibri" w:hAnsi="Calibri"/>
                    <w:sz w:val="22"/>
                    <w:szCs w:val="22"/>
                  </w:rPr>
                </w:pPr>
                <w:r>
                  <w:rPr>
                    <w:rFonts w:ascii="Calibri" w:hAnsi="Calibri"/>
                    <w:sz w:val="22"/>
                    <w:szCs w:val="22"/>
                  </w:rPr>
                  <w:t>No comment.</w:t>
                </w:r>
              </w:p>
            </w:tc>
          </w:sdtContent>
        </w:sdt>
      </w:tr>
    </w:tbl>
    <w:p w14:paraId="0FCEDB77" w14:textId="77777777" w:rsidR="003A008F" w:rsidRPr="00A02380" w:rsidRDefault="003A008F"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05DE3188" w14:textId="77777777" w:rsidTr="003A008F">
        <w:trPr>
          <w:cnfStyle w:val="100000000000" w:firstRow="1" w:lastRow="0" w:firstColumn="0" w:lastColumn="0" w:oddVBand="0" w:evenVBand="0" w:oddHBand="0" w:evenHBand="0" w:firstRowFirstColumn="0" w:firstRowLastColumn="0" w:lastRowFirstColumn="0" w:lastRowLastColumn="0"/>
        </w:trPr>
        <w:tc>
          <w:tcPr>
            <w:tcW w:w="9287" w:type="dxa"/>
          </w:tcPr>
          <w:p w14:paraId="0DC6274B" w14:textId="77777777" w:rsidR="003A008F" w:rsidRPr="00A02380" w:rsidRDefault="00A02380" w:rsidP="00161266">
            <w:pPr>
              <w:pStyle w:val="Question"/>
              <w:numPr>
                <w:ilvl w:val="0"/>
                <w:numId w:val="0"/>
              </w:numPr>
              <w:rPr>
                <w:rFonts w:ascii="Calibri" w:hAnsi="Calibri"/>
                <w:sz w:val="22"/>
                <w:szCs w:val="22"/>
              </w:rPr>
            </w:pPr>
            <w:r w:rsidRPr="00A02380">
              <w:rPr>
                <w:rFonts w:ascii="Calibri" w:hAnsi="Calibri"/>
                <w:sz w:val="22"/>
                <w:szCs w:val="22"/>
              </w:rPr>
              <w:t>5</w:t>
            </w:r>
            <w:r w:rsidR="00161266" w:rsidRPr="00A02380">
              <w:rPr>
                <w:rFonts w:ascii="Calibri" w:hAnsi="Calibri"/>
                <w:sz w:val="22"/>
                <w:szCs w:val="22"/>
              </w:rPr>
              <w:t xml:space="preserve">.   </w:t>
            </w:r>
            <w:r w:rsidR="00237FD5" w:rsidRPr="00D53E5B">
              <w:rPr>
                <w:rFonts w:ascii="Calibri" w:hAnsi="Calibri"/>
                <w:sz w:val="22"/>
                <w:szCs w:val="22"/>
              </w:rPr>
              <w:t xml:space="preserve">Are there any unintended consequences of </w:t>
            </w:r>
            <w:r w:rsidR="00237FD5">
              <w:rPr>
                <w:rFonts w:ascii="Calibri" w:hAnsi="Calibri"/>
                <w:sz w:val="22"/>
                <w:szCs w:val="22"/>
              </w:rPr>
              <w:t xml:space="preserve">DCP </w:t>
            </w:r>
            <w:r w:rsidR="004F49F3">
              <w:rPr>
                <w:rFonts w:ascii="Calibri" w:hAnsi="Calibri"/>
                <w:sz w:val="22"/>
                <w:szCs w:val="22"/>
              </w:rPr>
              <w:t>115</w:t>
            </w:r>
            <w:r w:rsidR="00237FD5">
              <w:rPr>
                <w:rFonts w:ascii="Calibri" w:hAnsi="Calibri"/>
                <w:sz w:val="22"/>
                <w:szCs w:val="22"/>
              </w:rPr>
              <w:t>?</w:t>
            </w:r>
          </w:p>
        </w:tc>
      </w:tr>
      <w:tr w:rsidR="003A008F" w:rsidRPr="00A02380" w14:paraId="11C14450" w14:textId="77777777" w:rsidTr="003A008F">
        <w:tc>
          <w:tcPr>
            <w:tcW w:w="9287" w:type="dxa"/>
          </w:tcPr>
          <w:p w14:paraId="381ED43F" w14:textId="4E03FE26" w:rsidR="003A008F" w:rsidRPr="00A02380" w:rsidRDefault="0093510A" w:rsidP="0093510A">
            <w:pPr>
              <w:pStyle w:val="BodyText"/>
              <w:rPr>
                <w:rFonts w:ascii="Calibri" w:hAnsi="Calibri"/>
                <w:sz w:val="22"/>
                <w:szCs w:val="22"/>
              </w:rPr>
            </w:pPr>
            <w:sdt>
              <w:sdtPr>
                <w:rPr>
                  <w:rFonts w:ascii="Calibri" w:hAnsi="Calibri"/>
                  <w:sz w:val="22"/>
                  <w:szCs w:val="22"/>
                </w:rPr>
                <w:tag w:val="dcusa_response5"/>
                <w:id w:val="-147601245"/>
                <w:placeholder>
                  <w:docPart w:val="DefaultPlaceholder_1082065158"/>
                </w:placeholder>
              </w:sdtPr>
              <w:sdtEndPr/>
              <w:sdtContent>
                <w:sdt>
                  <w:sdtPr>
                    <w:rPr>
                      <w:rFonts w:ascii="Calibri" w:hAnsi="Calibri"/>
                      <w:sz w:val="22"/>
                      <w:szCs w:val="22"/>
                    </w:rPr>
                    <w:tag w:val="dcusa_response4"/>
                    <w:id w:val="-618150466"/>
                    <w:placeholder>
                      <w:docPart w:val="D97C5C042A764346B8708BDCA6E7BBA5"/>
                    </w:placeholder>
                  </w:sdtPr>
                  <w:sdtContent>
                    <w:r>
                      <w:rPr>
                        <w:rFonts w:ascii="Calibri" w:hAnsi="Calibri"/>
                        <w:sz w:val="22"/>
                        <w:szCs w:val="22"/>
                      </w:rPr>
                      <w:t xml:space="preserve">There is a risk that some customers reading the </w:t>
                    </w:r>
                    <w:bookmarkStart w:id="0" w:name="_GoBack"/>
                    <w:bookmarkEnd w:id="0"/>
                    <w:r>
                      <w:rPr>
                        <w:rFonts w:ascii="Calibri" w:hAnsi="Calibri"/>
                        <w:sz w:val="22"/>
                        <w:szCs w:val="22"/>
                      </w:rPr>
                      <w:t xml:space="preserve">legal text would feel oppressed because they are not certain that a clause 12.8 proposal from the distributor </w:t>
                    </w:r>
                    <w:r>
                      <w:rPr>
                        <w:rFonts w:ascii="Calibri" w:hAnsi="Calibri"/>
                        <w:sz w:val="22"/>
                        <w:szCs w:val="22"/>
                      </w:rPr>
                      <w:t>would have no effect</w:t>
                    </w:r>
                    <w:r>
                      <w:rPr>
                        <w:rFonts w:ascii="Calibri" w:hAnsi="Calibri"/>
                        <w:sz w:val="22"/>
                        <w:szCs w:val="22"/>
                      </w:rPr>
                      <w:t xml:space="preserve"> unless accepted.</w:t>
                    </w:r>
                  </w:sdtContent>
                </w:sdt>
              </w:sdtContent>
            </w:sdt>
          </w:p>
        </w:tc>
      </w:tr>
    </w:tbl>
    <w:p w14:paraId="3E667938" w14:textId="77777777" w:rsidR="003A008F" w:rsidRPr="00A02380" w:rsidRDefault="003A008F" w:rsidP="0023069B">
      <w:pPr>
        <w:pStyle w:val="BodyText"/>
        <w:rPr>
          <w:rFonts w:ascii="Calibri" w:hAnsi="Calibri"/>
          <w:sz w:val="22"/>
          <w:szCs w:val="22"/>
        </w:rPr>
      </w:pPr>
    </w:p>
    <w:tbl>
      <w:tblPr>
        <w:tblStyle w:val="ElectralinkResponseTable"/>
        <w:tblW w:w="9070" w:type="dxa"/>
        <w:tblLayout w:type="fixed"/>
        <w:tblLook w:val="04A0" w:firstRow="1" w:lastRow="0" w:firstColumn="1" w:lastColumn="0" w:noHBand="0" w:noVBand="1"/>
      </w:tblPr>
      <w:tblGrid>
        <w:gridCol w:w="9070"/>
      </w:tblGrid>
      <w:tr w:rsidR="003A008F" w:rsidRPr="00A02380" w14:paraId="70BD7A55" w14:textId="77777777" w:rsidTr="003A008F">
        <w:trPr>
          <w:cnfStyle w:val="100000000000" w:firstRow="1" w:lastRow="0" w:firstColumn="0" w:lastColumn="0" w:oddVBand="0" w:evenVBand="0" w:oddHBand="0" w:evenHBand="0" w:firstRowFirstColumn="0" w:firstRowLastColumn="0" w:lastRowFirstColumn="0" w:lastRowLastColumn="0"/>
          <w:hidden/>
        </w:trPr>
        <w:tc>
          <w:tcPr>
            <w:tcW w:w="9287" w:type="dxa"/>
          </w:tcPr>
          <w:p w14:paraId="7C45301B" w14:textId="77777777" w:rsidR="00161266" w:rsidRPr="00A02380" w:rsidRDefault="00161266" w:rsidP="003A008F">
            <w:pPr>
              <w:pStyle w:val="ListParagraph"/>
              <w:keepNext/>
              <w:keepLines/>
              <w:numPr>
                <w:ilvl w:val="0"/>
                <w:numId w:val="15"/>
              </w:numPr>
              <w:contextualSpacing w:val="0"/>
              <w:rPr>
                <w:rFonts w:ascii="Calibri" w:hAnsi="Calibri"/>
                <w:b/>
                <w:vanish/>
                <w:sz w:val="22"/>
                <w:szCs w:val="22"/>
              </w:rPr>
            </w:pPr>
          </w:p>
          <w:p w14:paraId="0553890D" w14:textId="77777777" w:rsidR="003A008F" w:rsidRPr="00A02380" w:rsidRDefault="00237FD5" w:rsidP="00A02380">
            <w:pPr>
              <w:pStyle w:val="Question"/>
              <w:numPr>
                <w:ilvl w:val="0"/>
                <w:numId w:val="17"/>
              </w:numPr>
              <w:rPr>
                <w:rFonts w:ascii="Calibri" w:hAnsi="Calibri"/>
                <w:sz w:val="22"/>
                <w:szCs w:val="22"/>
              </w:rPr>
            </w:pPr>
            <w:r w:rsidRPr="00D53E5B">
              <w:rPr>
                <w:rFonts w:ascii="Calibri" w:hAnsi="Calibri"/>
                <w:sz w:val="22"/>
                <w:szCs w:val="22"/>
              </w:rPr>
              <w:t xml:space="preserve">Please state any other comments or views on </w:t>
            </w:r>
            <w:r>
              <w:rPr>
                <w:rFonts w:ascii="Calibri" w:hAnsi="Calibri"/>
                <w:sz w:val="22"/>
                <w:szCs w:val="22"/>
              </w:rPr>
              <w:t xml:space="preserve">DCP </w:t>
            </w:r>
            <w:r w:rsidR="004F49F3">
              <w:rPr>
                <w:rFonts w:ascii="Calibri" w:hAnsi="Calibri"/>
                <w:sz w:val="22"/>
                <w:szCs w:val="22"/>
              </w:rPr>
              <w:t>115</w:t>
            </w:r>
            <w:r>
              <w:rPr>
                <w:rFonts w:ascii="Calibri" w:hAnsi="Calibri"/>
                <w:sz w:val="22"/>
                <w:szCs w:val="22"/>
              </w:rPr>
              <w:t>.</w:t>
            </w:r>
          </w:p>
        </w:tc>
      </w:tr>
      <w:tr w:rsidR="003A008F" w:rsidRPr="00A02380" w14:paraId="304EECD5" w14:textId="77777777" w:rsidTr="003A008F">
        <w:sdt>
          <w:sdtPr>
            <w:rPr>
              <w:rFonts w:ascii="Calibri" w:hAnsi="Calibri"/>
              <w:sz w:val="22"/>
              <w:szCs w:val="22"/>
            </w:rPr>
            <w:tag w:val="dcusa_response6"/>
            <w:id w:val="1360555288"/>
            <w:placeholder>
              <w:docPart w:val="DefaultPlaceholder_1082065158"/>
            </w:placeholder>
          </w:sdtPr>
          <w:sdtEndPr/>
          <w:sdtContent>
            <w:sdt>
              <w:sdtPr>
                <w:rPr>
                  <w:rFonts w:ascii="Calibri" w:hAnsi="Calibri"/>
                  <w:sz w:val="22"/>
                  <w:szCs w:val="22"/>
                </w:rPr>
                <w:tag w:val="dcusa_response4"/>
                <w:id w:val="2145080845"/>
                <w:placeholder>
                  <w:docPart w:val="D641282A19E6D144BA8A6A45500898BF"/>
                </w:placeholder>
              </w:sdtPr>
              <w:sdtEndPr/>
              <w:sdtContent>
                <w:tc>
                  <w:tcPr>
                    <w:tcW w:w="9287" w:type="dxa"/>
                  </w:tcPr>
                  <w:p w14:paraId="300AFB14" w14:textId="77777777" w:rsidR="003A008F" w:rsidRPr="00A02380" w:rsidRDefault="00025796" w:rsidP="003A008F">
                    <w:pPr>
                      <w:pStyle w:val="BodyText"/>
                      <w:rPr>
                        <w:rFonts w:ascii="Calibri" w:hAnsi="Calibri"/>
                        <w:sz w:val="22"/>
                        <w:szCs w:val="22"/>
                      </w:rPr>
                    </w:pPr>
                    <w:r>
                      <w:rPr>
                        <w:rFonts w:ascii="Calibri" w:hAnsi="Calibri"/>
                        <w:sz w:val="22"/>
                        <w:szCs w:val="22"/>
                      </w:rPr>
                      <w:t>No comment.</w:t>
                    </w:r>
                  </w:p>
                </w:tc>
              </w:sdtContent>
            </w:sdt>
          </w:sdtContent>
        </w:sdt>
      </w:tr>
    </w:tbl>
    <w:p w14:paraId="5EE0748E" w14:textId="77777777" w:rsidR="00A02380" w:rsidRPr="00A02380" w:rsidRDefault="00A02380" w:rsidP="00237FD5">
      <w:pPr>
        <w:pStyle w:val="BodyText"/>
        <w:rPr>
          <w:rFonts w:ascii="Calibri" w:hAnsi="Calibri"/>
          <w:sz w:val="22"/>
          <w:szCs w:val="22"/>
        </w:rPr>
      </w:pPr>
    </w:p>
    <w:sectPr w:rsidR="00A02380" w:rsidRPr="00A02380" w:rsidSect="00CE497A">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68AA9" w14:textId="77777777" w:rsidR="00C577F5" w:rsidRDefault="00C577F5" w:rsidP="00FD00A2">
      <w:r>
        <w:separator/>
      </w:r>
    </w:p>
  </w:endnote>
  <w:endnote w:type="continuationSeparator" w:id="0">
    <w:p w14:paraId="70E1E6FE" w14:textId="77777777" w:rsidR="00C577F5" w:rsidRDefault="00C577F5" w:rsidP="00F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13BC2" w14:textId="77777777" w:rsidR="004F49F3" w:rsidRDefault="004F49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B30A4" w14:textId="77777777" w:rsidR="00FD00A2" w:rsidRPr="00FB3F3A" w:rsidRDefault="00A02380">
    <w:pPr>
      <w:pStyle w:val="Footer"/>
      <w:rPr>
        <w:rFonts w:ascii="Calibri" w:hAnsi="Calibri"/>
      </w:rPr>
    </w:pPr>
    <w:r>
      <w:rPr>
        <w:rFonts w:ascii="Calibri" w:hAnsi="Calibri"/>
      </w:rPr>
      <w:t>27 February 2015</w:t>
    </w:r>
    <w:r w:rsidR="00FD00A2" w:rsidRPr="00FB3F3A">
      <w:rPr>
        <w:rFonts w:ascii="Calibri" w:hAnsi="Calibri"/>
      </w:rPr>
      <w:tab/>
      <w:t xml:space="preserve">Page </w:t>
    </w:r>
    <w:r w:rsidR="00FD00A2" w:rsidRPr="00FB3F3A">
      <w:rPr>
        <w:rFonts w:ascii="Calibri" w:hAnsi="Calibri"/>
      </w:rPr>
      <w:fldChar w:fldCharType="begin"/>
    </w:r>
    <w:r w:rsidR="00FD00A2" w:rsidRPr="00FB3F3A">
      <w:rPr>
        <w:rFonts w:ascii="Calibri" w:hAnsi="Calibri"/>
      </w:rPr>
      <w:instrText xml:space="preserve"> page </w:instrText>
    </w:r>
    <w:r w:rsidR="00FD00A2" w:rsidRPr="00FB3F3A">
      <w:rPr>
        <w:rFonts w:ascii="Calibri" w:hAnsi="Calibri"/>
      </w:rPr>
      <w:fldChar w:fldCharType="separate"/>
    </w:r>
    <w:r w:rsidR="0093510A">
      <w:rPr>
        <w:rFonts w:ascii="Calibri" w:hAnsi="Calibri"/>
        <w:noProof/>
      </w:rPr>
      <w:t>2</w:t>
    </w:r>
    <w:r w:rsidR="00FD00A2" w:rsidRPr="00FB3F3A">
      <w:rPr>
        <w:rFonts w:ascii="Calibri" w:hAnsi="Calibri"/>
      </w:rPr>
      <w:fldChar w:fldCharType="end"/>
    </w:r>
    <w:r w:rsidR="00FD00A2" w:rsidRPr="00FB3F3A">
      <w:rPr>
        <w:rFonts w:ascii="Calibri" w:hAnsi="Calibri"/>
      </w:rPr>
      <w:t xml:space="preserve"> of </w:t>
    </w:r>
    <w:r w:rsidR="00FD00A2" w:rsidRPr="00FB3F3A">
      <w:rPr>
        <w:rFonts w:ascii="Calibri" w:hAnsi="Calibri"/>
      </w:rPr>
      <w:fldChar w:fldCharType="begin"/>
    </w:r>
    <w:r w:rsidR="00FD00A2" w:rsidRPr="00FB3F3A">
      <w:rPr>
        <w:rFonts w:ascii="Calibri" w:hAnsi="Calibri"/>
      </w:rPr>
      <w:instrText xml:space="preserve"> numpages </w:instrText>
    </w:r>
    <w:r w:rsidR="00FD00A2" w:rsidRPr="00FB3F3A">
      <w:rPr>
        <w:rFonts w:ascii="Calibri" w:hAnsi="Calibri"/>
      </w:rPr>
      <w:fldChar w:fldCharType="separate"/>
    </w:r>
    <w:r w:rsidR="0093510A">
      <w:rPr>
        <w:rFonts w:ascii="Calibri" w:hAnsi="Calibri"/>
        <w:noProof/>
      </w:rPr>
      <w:t>2</w:t>
    </w:r>
    <w:r w:rsidR="00FD00A2" w:rsidRPr="00FB3F3A">
      <w:rPr>
        <w:rFonts w:ascii="Calibri" w:hAnsi="Calibri"/>
      </w:rPr>
      <w:fldChar w:fldCharType="end"/>
    </w:r>
    <w:r w:rsidR="00FD00A2" w:rsidRPr="00FB3F3A">
      <w:rPr>
        <w:rFonts w:ascii="Calibri" w:hAnsi="Calibri"/>
      </w:rPr>
      <w:tab/>
    </w:r>
    <w:r w:rsidR="00FD00A2" w:rsidRPr="00FB3F3A">
      <w:rPr>
        <w:rFonts w:ascii="Calibri" w:hAnsi="Calibri"/>
      </w:rPr>
      <w:fldChar w:fldCharType="begin"/>
    </w:r>
    <w:r w:rsidR="00FD00A2" w:rsidRPr="00FB3F3A">
      <w:rPr>
        <w:rFonts w:ascii="Calibri" w:hAnsi="Calibri"/>
      </w:rPr>
      <w:instrText xml:space="preserve"> docproperty version </w:instrText>
    </w:r>
    <w:r w:rsidR="00FD00A2" w:rsidRPr="00FB3F3A">
      <w:rPr>
        <w:rFonts w:ascii="Calibri" w:hAnsi="Calibri"/>
      </w:rPr>
      <w:fldChar w:fldCharType="separate"/>
    </w:r>
    <w:r w:rsidR="003A008F">
      <w:rPr>
        <w:rFonts w:ascii="Calibri" w:hAnsi="Calibri"/>
      </w:rPr>
      <w:t>Version</w:t>
    </w:r>
    <w:r w:rsidR="00FD00A2" w:rsidRPr="00FB3F3A">
      <w:rPr>
        <w:rFonts w:ascii="Calibri" w:hAnsi="Calibri"/>
      </w:rPr>
      <w:fldChar w:fldCharType="end"/>
    </w:r>
    <w:r w:rsidR="00161266">
      <w:rPr>
        <w:rFonts w:ascii="Calibri" w:hAnsi="Calibri"/>
      </w:rPr>
      <w:t xml:space="preserve"> 1.0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4A137" w14:textId="77777777" w:rsidR="004F49F3" w:rsidRDefault="004F49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448DF" w14:textId="77777777" w:rsidR="00C577F5" w:rsidRDefault="00C577F5" w:rsidP="00FD00A2">
      <w:r>
        <w:separator/>
      </w:r>
    </w:p>
  </w:footnote>
  <w:footnote w:type="continuationSeparator" w:id="0">
    <w:p w14:paraId="094A8F6E" w14:textId="77777777" w:rsidR="00C577F5" w:rsidRDefault="00C577F5" w:rsidP="00FD00A2">
      <w:r>
        <w:continuationSeparator/>
      </w:r>
    </w:p>
  </w:footnote>
  <w:footnote w:id="1">
    <w:p w14:paraId="4612D833" w14:textId="77777777" w:rsidR="00AC6DB4" w:rsidRPr="00FB3F3A" w:rsidRDefault="00AC6DB4">
      <w:pPr>
        <w:pStyle w:val="FootnoteText"/>
        <w:rPr>
          <w:rFonts w:ascii="Calibri" w:hAnsi="Calibri"/>
        </w:rPr>
      </w:pPr>
      <w:r w:rsidRPr="00FB3F3A">
        <w:rPr>
          <w:rStyle w:val="FootnoteReference"/>
          <w:rFonts w:ascii="Calibri" w:hAnsi="Calibri"/>
        </w:rPr>
        <w:footnoteRef/>
      </w:r>
      <w:r w:rsidRPr="00FB3F3A">
        <w:rPr>
          <w:rFonts w:ascii="Calibri" w:hAnsi="Calibri"/>
        </w:rPr>
        <w:t xml:space="preserve"> </w:t>
      </w:r>
      <w:r w:rsidRPr="00FB3F3A">
        <w:rPr>
          <w:rFonts w:ascii="Calibri" w:hAnsi="Calibri"/>
        </w:rPr>
        <w:tab/>
        <w:t>All responses will be treated as non-confidential unless indicated otherwise.</w:t>
      </w:r>
    </w:p>
    <w:p w14:paraId="5BFCEB80" w14:textId="77777777" w:rsidR="00AC6DB4" w:rsidRPr="00FB3F3A" w:rsidRDefault="00AC6DB4">
      <w:pPr>
        <w:pStyle w:val="FootnoteText"/>
        <w:rPr>
          <w:rFonts w:ascii="Calibri" w:hAnsi="Calibri"/>
        </w:rPr>
      </w:pPr>
      <w:r w:rsidRPr="00FB3F3A">
        <w:rPr>
          <w:rFonts w:ascii="Calibri" w:hAnsi="Calibri"/>
        </w:rPr>
        <w:tab/>
        <w:t xml:space="preserve">Anonymous </w:t>
      </w:r>
      <w:r w:rsidR="002B61A0" w:rsidRPr="00FB3F3A">
        <w:rPr>
          <w:rFonts w:ascii="Calibri" w:hAnsi="Calibri"/>
        </w:rPr>
        <w:t xml:space="preserve">responses </w:t>
      </w:r>
      <w:r w:rsidRPr="00FB3F3A">
        <w:rPr>
          <w:rFonts w:ascii="Calibri" w:hAnsi="Calibri"/>
        </w:rPr>
        <w:t>will omit the detail of the submitting party but the content of the response will be provided to the Working Group and published on the DCUSA website.</w:t>
      </w:r>
    </w:p>
    <w:p w14:paraId="10E37893" w14:textId="77777777" w:rsidR="00AC6DB4" w:rsidRDefault="00AC6DB4">
      <w:pPr>
        <w:pStyle w:val="FootnoteText"/>
      </w:pPr>
      <w:r w:rsidRPr="00FB3F3A">
        <w:rPr>
          <w:rFonts w:ascii="Calibri" w:hAnsi="Calibri"/>
        </w:rPr>
        <w:tab/>
      </w:r>
      <w:r w:rsidR="002B61A0" w:rsidRPr="00FB3F3A">
        <w:rPr>
          <w:rFonts w:ascii="Calibri" w:hAnsi="Calibri"/>
        </w:rPr>
        <w:t xml:space="preserve">Confidential responses </w:t>
      </w:r>
      <w:r w:rsidRPr="00FB3F3A">
        <w:rPr>
          <w:rFonts w:ascii="Calibri" w:hAnsi="Calibri"/>
        </w:rPr>
        <w:t>will not be published on the DCUSA website but submitted solely to the Working Group for the analysis of the CP. For all other confidentiality requirements please contact the secretariat at DCUSA @electralink.co.uk or 0207 7432 3017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4B0D4" w14:textId="77777777" w:rsidR="004F49F3" w:rsidRDefault="004F49F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0D9C" w14:textId="77777777" w:rsidR="00FD00A2" w:rsidRPr="00FB3F3A" w:rsidRDefault="001F2288">
    <w:pPr>
      <w:pStyle w:val="Header"/>
      <w:rPr>
        <w:rFonts w:ascii="Calibri" w:hAnsi="Calibri"/>
      </w:rPr>
    </w:pPr>
    <w:r w:rsidRPr="00FB3F3A">
      <w:rPr>
        <w:rFonts w:ascii="Calibri" w:hAnsi="Calibri"/>
      </w:rPr>
      <w:t>DCUSA Consultation</w:t>
    </w:r>
    <w:r w:rsidR="00FD00A2" w:rsidRPr="00FB3F3A">
      <w:rPr>
        <w:rFonts w:ascii="Calibri" w:hAnsi="Calibri"/>
      </w:rPr>
      <w:tab/>
    </w:r>
    <w:r w:rsidR="009B02DB" w:rsidRPr="00FB3F3A">
      <w:rPr>
        <w:rFonts w:ascii="Calibri" w:hAnsi="Calibri"/>
      </w:rPr>
      <w:t xml:space="preserve">DCP </w:t>
    </w:r>
    <w:r w:rsidR="004F49F3">
      <w:rPr>
        <w:rFonts w:ascii="Calibri" w:hAnsi="Calibri"/>
      </w:rPr>
      <w:t>115</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E883" w14:textId="77777777" w:rsidR="004F49F3" w:rsidRDefault="004F49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974EA88"/>
    <w:lvl w:ilvl="0">
      <w:start w:val="1"/>
      <w:numFmt w:val="decimal"/>
      <w:lvlText w:val="%1."/>
      <w:lvlJc w:val="left"/>
      <w:pPr>
        <w:tabs>
          <w:tab w:val="num" w:pos="926"/>
        </w:tabs>
        <w:ind w:left="926" w:hanging="360"/>
      </w:pPr>
    </w:lvl>
  </w:abstractNum>
  <w:abstractNum w:abstractNumId="1">
    <w:nsid w:val="FFFFFF7F"/>
    <w:multiLevelType w:val="singleLevel"/>
    <w:tmpl w:val="9CDAFE30"/>
    <w:lvl w:ilvl="0">
      <w:start w:val="1"/>
      <w:numFmt w:val="decimal"/>
      <w:lvlText w:val="%1."/>
      <w:lvlJc w:val="left"/>
      <w:pPr>
        <w:tabs>
          <w:tab w:val="num" w:pos="643"/>
        </w:tabs>
        <w:ind w:left="643" w:hanging="360"/>
      </w:pPr>
    </w:lvl>
  </w:abstractNum>
  <w:abstractNum w:abstractNumId="2">
    <w:nsid w:val="FFFFFF82"/>
    <w:multiLevelType w:val="singleLevel"/>
    <w:tmpl w:val="196A39A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6AB2A0BC"/>
    <w:lvl w:ilvl="0">
      <w:start w:val="1"/>
      <w:numFmt w:val="decimal"/>
      <w:lvlText w:val="%1."/>
      <w:lvlJc w:val="left"/>
      <w:pPr>
        <w:tabs>
          <w:tab w:val="num" w:pos="360"/>
        </w:tabs>
        <w:ind w:left="360" w:hanging="360"/>
      </w:pPr>
    </w:lvl>
  </w:abstractNum>
  <w:abstractNum w:abstractNumId="5">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6">
    <w:nsid w:val="013F7CE1"/>
    <w:multiLevelType w:val="multilevel"/>
    <w:tmpl w:val="39CA55F8"/>
    <w:styleLink w:val="ElectralinkQuestionNumbers"/>
    <w:lvl w:ilvl="0">
      <w:start w:val="1"/>
      <w:numFmt w:val="decimal"/>
      <w:pStyle w:val="Question"/>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8">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DC63762"/>
    <w:multiLevelType w:val="multilevel"/>
    <w:tmpl w:val="125A7024"/>
    <w:styleLink w:val="NumberList"/>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1247"/>
        </w:tabs>
        <w:ind w:left="1247" w:hanging="680"/>
      </w:pPr>
      <w:rPr>
        <w:rFonts w:hint="default"/>
      </w:rPr>
    </w:lvl>
    <w:lvl w:ilvl="2">
      <w:start w:val="1"/>
      <w:numFmt w:val="decimal"/>
      <w:pStyle w:val="ListNumber3"/>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75D559E"/>
    <w:multiLevelType w:val="multilevel"/>
    <w:tmpl w:val="396E8C00"/>
    <w:styleLink w:val="BulletLis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
  </w:num>
  <w:num w:numId="3">
    <w:abstractNumId w:val="10"/>
  </w:num>
  <w:num w:numId="4">
    <w:abstractNumId w:val="3"/>
  </w:num>
  <w:num w:numId="5">
    <w:abstractNumId w:val="10"/>
  </w:num>
  <w:num w:numId="6">
    <w:abstractNumId w:val="2"/>
  </w:num>
  <w:num w:numId="7">
    <w:abstractNumId w:val="10"/>
  </w:num>
  <w:num w:numId="8">
    <w:abstractNumId w:val="4"/>
  </w:num>
  <w:num w:numId="9">
    <w:abstractNumId w:val="8"/>
  </w:num>
  <w:num w:numId="10">
    <w:abstractNumId w:val="1"/>
  </w:num>
  <w:num w:numId="11">
    <w:abstractNumId w:val="8"/>
  </w:num>
  <w:num w:numId="12">
    <w:abstractNumId w:val="0"/>
  </w:num>
  <w:num w:numId="13">
    <w:abstractNumId w:val="8"/>
  </w:num>
  <w:num w:numId="14">
    <w:abstractNumId w:val="9"/>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6"/>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8F"/>
    <w:rsid w:val="00025796"/>
    <w:rsid w:val="00077D80"/>
    <w:rsid w:val="000C4391"/>
    <w:rsid w:val="000F2D53"/>
    <w:rsid w:val="00134AF7"/>
    <w:rsid w:val="00154017"/>
    <w:rsid w:val="00161266"/>
    <w:rsid w:val="001B6464"/>
    <w:rsid w:val="001E03C5"/>
    <w:rsid w:val="001F2288"/>
    <w:rsid w:val="00223DF1"/>
    <w:rsid w:val="0023069B"/>
    <w:rsid w:val="00237FD5"/>
    <w:rsid w:val="002B61A0"/>
    <w:rsid w:val="0031153A"/>
    <w:rsid w:val="003A008F"/>
    <w:rsid w:val="0040580C"/>
    <w:rsid w:val="00410907"/>
    <w:rsid w:val="00436127"/>
    <w:rsid w:val="004F49F3"/>
    <w:rsid w:val="00554409"/>
    <w:rsid w:val="00673173"/>
    <w:rsid w:val="00711B18"/>
    <w:rsid w:val="007361B2"/>
    <w:rsid w:val="0076726D"/>
    <w:rsid w:val="00884177"/>
    <w:rsid w:val="008D01AD"/>
    <w:rsid w:val="008F22A5"/>
    <w:rsid w:val="0093510A"/>
    <w:rsid w:val="00963A66"/>
    <w:rsid w:val="009A3EA3"/>
    <w:rsid w:val="009B02DB"/>
    <w:rsid w:val="009F1AFC"/>
    <w:rsid w:val="00A02380"/>
    <w:rsid w:val="00A817E9"/>
    <w:rsid w:val="00A828F0"/>
    <w:rsid w:val="00AC6DB4"/>
    <w:rsid w:val="00BC2544"/>
    <w:rsid w:val="00C01797"/>
    <w:rsid w:val="00C577F5"/>
    <w:rsid w:val="00CE497A"/>
    <w:rsid w:val="00D13908"/>
    <w:rsid w:val="00DB3EF9"/>
    <w:rsid w:val="00E80A0A"/>
    <w:rsid w:val="00EE2CEA"/>
    <w:rsid w:val="00FB3F3A"/>
    <w:rsid w:val="00FD00A2"/>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9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unhideWhenUsed/>
    <w:rsid w:val="00AC6DB4"/>
    <w:rPr>
      <w:vertAlign w:val="superscript"/>
    </w:rPr>
  </w:style>
  <w:style w:type="paragraph" w:styleId="BalloonText">
    <w:name w:val="Balloon Text"/>
    <w:basedOn w:val="Normal"/>
    <w:link w:val="BalloonTextChar"/>
    <w:uiPriority w:val="99"/>
    <w:semiHidden/>
    <w:unhideWhenUsed/>
    <w:rsid w:val="001F2288"/>
    <w:rPr>
      <w:rFonts w:ascii="Tahoma" w:hAnsi="Tahoma" w:cs="Tahoma"/>
      <w:sz w:val="16"/>
      <w:szCs w:val="16"/>
    </w:rPr>
  </w:style>
  <w:style w:type="character" w:customStyle="1" w:styleId="BalloonTextChar">
    <w:name w:val="Balloon Text Char"/>
    <w:basedOn w:val="DefaultParagraphFont"/>
    <w:link w:val="BalloonText"/>
    <w:uiPriority w:val="99"/>
    <w:semiHidden/>
    <w:rsid w:val="001F2288"/>
    <w:rPr>
      <w:rFonts w:ascii="Tahoma" w:hAnsi="Tahoma" w:cs="Tahoma"/>
      <w:sz w:val="16"/>
      <w:szCs w:val="16"/>
      <w:lang w:val="en-GB"/>
    </w:rPr>
  </w:style>
  <w:style w:type="paragraph" w:styleId="ListParagraph">
    <w:name w:val="List Paragraph"/>
    <w:basedOn w:val="Normal"/>
    <w:uiPriority w:val="34"/>
    <w:rsid w:val="00161266"/>
    <w:pPr>
      <w:ind w:left="720"/>
      <w:contextualSpacing/>
    </w:pPr>
  </w:style>
  <w:style w:type="paragraph" w:customStyle="1" w:styleId="GSBodyParawithnumb">
    <w:name w:val="GS Body Para with numb"/>
    <w:basedOn w:val="Normal"/>
    <w:link w:val="GSBodyParawithnumbChar"/>
    <w:qFormat/>
    <w:rsid w:val="00A02380"/>
    <w:pPr>
      <w:numPr>
        <w:ilvl w:val="1"/>
        <w:numId w:val="18"/>
      </w:numPr>
      <w:spacing w:before="60" w:after="120"/>
      <w:outlineLvl w:val="1"/>
    </w:pPr>
    <w:rPr>
      <w:rFonts w:ascii="Calibri" w:hAnsi="Calibri"/>
      <w:sz w:val="22"/>
      <w:szCs w:val="22"/>
    </w:rPr>
  </w:style>
  <w:style w:type="character" w:customStyle="1" w:styleId="GSBodyParawithnumbChar">
    <w:name w:val="GS Body Para with numb Char"/>
    <w:basedOn w:val="DefaultParagraphFont"/>
    <w:link w:val="GSBodyParawithnumb"/>
    <w:rsid w:val="00A02380"/>
    <w:rPr>
      <w:rFonts w:ascii="Calibri" w:hAnsi="Calibri"/>
      <w:sz w:val="22"/>
      <w:szCs w:val="22"/>
      <w:lang w:val="en-GB"/>
    </w:rPr>
  </w:style>
  <w:style w:type="paragraph" w:customStyle="1" w:styleId="GSHeading1withnumb">
    <w:name w:val="GS Heading 1 with numb"/>
    <w:basedOn w:val="Normal"/>
    <w:qFormat/>
    <w:rsid w:val="00A02380"/>
    <w:pPr>
      <w:numPr>
        <w:numId w:val="18"/>
      </w:numPr>
      <w:spacing w:before="240"/>
      <w:outlineLvl w:val="0"/>
    </w:pPr>
    <w:rPr>
      <w:rFonts w:ascii="Calibri" w:hAnsi="Calibri"/>
      <w:b/>
      <w:cap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lsdException w:name="toc 2" w:uiPriority="1"/>
    <w:lsdException w:name="toc 3" w:uiPriority="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1"/>
    <w:lsdException w:name="List Bullet" w:uiPriority="0" w:qFormat="1"/>
    <w:lsdException w:name="List Number" w:uiPriority="0" w:qFormat="1"/>
    <w:lsdException w:name="List 2" w:uiPriority="1"/>
    <w:lsdException w:name="List 3" w:uiPriority="1"/>
    <w:lsdException w:name="List 4" w:uiPriority="1"/>
    <w:lsdException w:name="List 5" w:uiPriority="1"/>
    <w:lsdException w:name="List Bullet 2" w:uiPriority="0" w:qFormat="1"/>
    <w:lsdException w:name="List Bullet 3"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List Continue" w:uiPriority="1"/>
    <w:lsdException w:name="List Continue 2" w:uiPriority="1"/>
    <w:lsdException w:name="List Continue 3" w:uiPriority="1"/>
    <w:lsdException w:name="List Continue 4" w:uiPriority="1"/>
    <w:lsdException w:name="List Continue 5" w:uiPriority="1"/>
    <w:lsdException w:name="Subtitle" w:semiHidden="0" w:uiPriority="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0" w:unhideWhenUsed="0"/>
  </w:latentStyles>
  <w:style w:type="paragraph" w:default="1" w:styleId="Normal">
    <w:name w:val="Normal"/>
    <w:qFormat/>
    <w:rsid w:val="00AC6DB4"/>
    <w:pPr>
      <w:spacing w:line="240" w:lineRule="auto"/>
    </w:pPr>
    <w:rPr>
      <w:rFonts w:ascii="Verdana" w:hAnsi="Verdana"/>
      <w:sz w:val="20"/>
      <w:lang w:val="en-GB"/>
    </w:rPr>
  </w:style>
  <w:style w:type="paragraph" w:styleId="Heading1">
    <w:name w:val="heading 1"/>
    <w:basedOn w:val="Normal"/>
    <w:next w:val="BodyText"/>
    <w:link w:val="Heading1Char"/>
    <w:qFormat/>
    <w:rsid w:val="00134AF7"/>
    <w:pPr>
      <w:keepNext/>
      <w:keepLines/>
      <w:spacing w:before="400" w:after="100"/>
      <w:outlineLvl w:val="0"/>
    </w:pPr>
    <w:rPr>
      <w:rFonts w:eastAsiaTheme="majorEastAsia" w:cstheme="majorBidi"/>
      <w:sz w:val="28"/>
      <w:szCs w:val="32"/>
    </w:rPr>
  </w:style>
  <w:style w:type="paragraph" w:styleId="Heading2">
    <w:name w:val="heading 2"/>
    <w:basedOn w:val="Normal"/>
    <w:next w:val="BodyText"/>
    <w:link w:val="Heading2Char"/>
    <w:qFormat/>
    <w:rsid w:val="00134AF7"/>
    <w:pPr>
      <w:keepNext/>
      <w:keepLines/>
      <w:spacing w:before="400" w:after="100"/>
      <w:outlineLvl w:val="1"/>
    </w:pPr>
    <w:rPr>
      <w:rFonts w:eastAsiaTheme="majorEastAsia" w:cstheme="majorBidi"/>
      <w:b/>
      <w:sz w:val="24"/>
      <w:szCs w:val="26"/>
    </w:rPr>
  </w:style>
  <w:style w:type="paragraph" w:styleId="Heading3">
    <w:name w:val="heading 3"/>
    <w:basedOn w:val="Normal"/>
    <w:next w:val="BodyText"/>
    <w:link w:val="Heading3Char"/>
    <w:qFormat/>
    <w:rsid w:val="00134AF7"/>
    <w:pPr>
      <w:keepNext/>
      <w:keepLines/>
      <w:spacing w:before="300"/>
      <w:outlineLvl w:val="2"/>
    </w:pPr>
    <w:rPr>
      <w:rFonts w:eastAsiaTheme="majorEastAsia" w:cstheme="majorBidi"/>
      <w:b/>
    </w:rPr>
  </w:style>
  <w:style w:type="paragraph" w:styleId="Heading4">
    <w:name w:val="heading 4"/>
    <w:basedOn w:val="Normal"/>
    <w:next w:val="BodyText"/>
    <w:link w:val="Heading4Char"/>
    <w:qFormat/>
    <w:rsid w:val="00134AF7"/>
    <w:pPr>
      <w:keepNext/>
      <w:keepLines/>
      <w:spacing w:before="300"/>
      <w:outlineLvl w:val="3"/>
    </w:pPr>
    <w:rPr>
      <w:rFonts w:eastAsiaTheme="majorEastAsia" w:cstheme="majorBidi"/>
      <w:b/>
      <w:i/>
      <w:iCs/>
    </w:rPr>
  </w:style>
  <w:style w:type="paragraph" w:styleId="Heading5">
    <w:name w:val="heading 5"/>
    <w:basedOn w:val="Normal"/>
    <w:next w:val="BodyText"/>
    <w:link w:val="Heading5Char"/>
    <w:qFormat/>
    <w:rsid w:val="00134AF7"/>
    <w:pPr>
      <w:keepNext/>
      <w:keepLines/>
      <w:spacing w:before="300"/>
      <w:outlineLvl w:val="4"/>
    </w:pPr>
    <w:rPr>
      <w:rFonts w:eastAsiaTheme="majorEastAsia" w:cstheme="majorBidi"/>
      <w:i/>
    </w:rPr>
  </w:style>
  <w:style w:type="paragraph" w:styleId="Heading6">
    <w:name w:val="heading 6"/>
    <w:basedOn w:val="Normal"/>
    <w:next w:val="BodyText"/>
    <w:link w:val="Heading6Char"/>
    <w:semiHidden/>
    <w:qFormat/>
    <w:rsid w:val="00A817E9"/>
    <w:pPr>
      <w:keepNext/>
      <w:keepLines/>
      <w:spacing w:before="200" w:after="10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828F0"/>
    <w:pPr>
      <w:spacing w:after="200" w:line="240" w:lineRule="atLeast"/>
    </w:pPr>
  </w:style>
  <w:style w:type="character" w:customStyle="1" w:styleId="BodyTextChar">
    <w:name w:val="Body Text Char"/>
    <w:basedOn w:val="DefaultParagraphFont"/>
    <w:link w:val="BodyText"/>
    <w:rsid w:val="00A828F0"/>
    <w:rPr>
      <w:rFonts w:ascii="Verdana" w:hAnsi="Verdana"/>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CE497A"/>
    <w:pPr>
      <w:tabs>
        <w:tab w:val="center" w:pos="4536"/>
        <w:tab w:val="right" w:pos="9072"/>
      </w:tabs>
    </w:pPr>
    <w:rPr>
      <w:sz w:val="16"/>
    </w:rPr>
  </w:style>
  <w:style w:type="character" w:customStyle="1" w:styleId="FooterChar">
    <w:name w:val="Footer Char"/>
    <w:basedOn w:val="DefaultParagraphFont"/>
    <w:link w:val="Footer"/>
    <w:rsid w:val="00CE497A"/>
    <w:rPr>
      <w:rFonts w:ascii="Verdana" w:hAnsi="Verdana"/>
      <w:sz w:val="16"/>
      <w:lang w:val="en-GB"/>
    </w:rPr>
  </w:style>
  <w:style w:type="paragraph" w:styleId="Header">
    <w:name w:val="header"/>
    <w:basedOn w:val="Normal"/>
    <w:link w:val="HeaderChar"/>
    <w:rsid w:val="00CE497A"/>
    <w:pPr>
      <w:tabs>
        <w:tab w:val="right" w:pos="9072"/>
      </w:tabs>
    </w:pPr>
    <w:rPr>
      <w:sz w:val="16"/>
    </w:rPr>
  </w:style>
  <w:style w:type="character" w:customStyle="1" w:styleId="HeaderChar">
    <w:name w:val="Header Char"/>
    <w:basedOn w:val="DefaultParagraphFont"/>
    <w:link w:val="Header"/>
    <w:rsid w:val="00CE497A"/>
    <w:rPr>
      <w:rFonts w:ascii="Verdana" w:hAnsi="Verdana"/>
      <w:sz w:val="16"/>
      <w:lang w:val="en-GB"/>
    </w:rPr>
  </w:style>
  <w:style w:type="character" w:customStyle="1" w:styleId="Heading1Char">
    <w:name w:val="Heading 1 Char"/>
    <w:basedOn w:val="DefaultParagraphFont"/>
    <w:link w:val="Heading1"/>
    <w:rsid w:val="00134AF7"/>
    <w:rPr>
      <w:rFonts w:ascii="Verdana" w:eastAsiaTheme="majorEastAsia" w:hAnsi="Verdana" w:cstheme="majorBidi"/>
      <w:sz w:val="28"/>
      <w:szCs w:val="32"/>
      <w:lang w:val="en-GB"/>
    </w:rPr>
  </w:style>
  <w:style w:type="character" w:customStyle="1" w:styleId="Heading2Char">
    <w:name w:val="Heading 2 Char"/>
    <w:basedOn w:val="DefaultParagraphFont"/>
    <w:link w:val="Heading2"/>
    <w:rsid w:val="00134AF7"/>
    <w:rPr>
      <w:rFonts w:ascii="Verdana" w:eastAsiaTheme="majorEastAsia" w:hAnsi="Verdana" w:cstheme="majorBidi"/>
      <w:b/>
      <w:szCs w:val="26"/>
      <w:lang w:val="en-GB"/>
    </w:rPr>
  </w:style>
  <w:style w:type="character" w:customStyle="1" w:styleId="Heading3Char">
    <w:name w:val="Heading 3 Char"/>
    <w:basedOn w:val="DefaultParagraphFont"/>
    <w:link w:val="Heading3"/>
    <w:rsid w:val="00134AF7"/>
    <w:rPr>
      <w:rFonts w:ascii="Verdana" w:eastAsiaTheme="majorEastAsia" w:hAnsi="Verdana" w:cstheme="majorBidi"/>
      <w:b/>
      <w:sz w:val="20"/>
      <w:lang w:val="en-GB"/>
    </w:rPr>
  </w:style>
  <w:style w:type="character" w:customStyle="1" w:styleId="Heading4Char">
    <w:name w:val="Heading 4 Char"/>
    <w:basedOn w:val="DefaultParagraphFont"/>
    <w:link w:val="Heading4"/>
    <w:rsid w:val="00134AF7"/>
    <w:rPr>
      <w:rFonts w:ascii="Verdana" w:eastAsiaTheme="majorEastAsia" w:hAnsi="Verdana" w:cstheme="majorBidi"/>
      <w:b/>
      <w:i/>
      <w:iCs/>
      <w:sz w:val="20"/>
      <w:lang w:val="en-GB"/>
    </w:rPr>
  </w:style>
  <w:style w:type="character" w:customStyle="1" w:styleId="Heading5Char">
    <w:name w:val="Heading 5 Char"/>
    <w:basedOn w:val="DefaultParagraphFont"/>
    <w:link w:val="Heading5"/>
    <w:rsid w:val="00134AF7"/>
    <w:rPr>
      <w:rFonts w:ascii="Verdana" w:eastAsiaTheme="majorEastAsia" w:hAnsi="Verdana" w:cstheme="majorBidi"/>
      <w:i/>
      <w:sz w:val="20"/>
      <w:lang w:val="en-GB"/>
    </w:rPr>
  </w:style>
  <w:style w:type="character" w:customStyle="1" w:styleId="Heading6Char">
    <w:name w:val="Heading 6 Char"/>
    <w:basedOn w:val="DefaultParagraphFont"/>
    <w:link w:val="Heading6"/>
    <w:semiHidden/>
    <w:rsid w:val="00A817E9"/>
    <w:rPr>
      <w:rFonts w:asciiTheme="majorHAnsi" w:eastAsiaTheme="majorEastAsia" w:hAnsiTheme="majorHAnsi" w:cstheme="majorBidi"/>
      <w:b/>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A817E9"/>
    <w:pPr>
      <w:numPr>
        <w:numId w:val="7"/>
      </w:numPr>
    </w:pPr>
  </w:style>
  <w:style w:type="paragraph" w:styleId="ListBullet2">
    <w:name w:val="List Bullet 2"/>
    <w:basedOn w:val="BodyText"/>
    <w:qFormat/>
    <w:rsid w:val="00A817E9"/>
    <w:pPr>
      <w:numPr>
        <w:ilvl w:val="1"/>
        <w:numId w:val="7"/>
      </w:numPr>
    </w:pPr>
  </w:style>
  <w:style w:type="paragraph" w:styleId="ListBullet3">
    <w:name w:val="List Bullet 3"/>
    <w:basedOn w:val="BodyText"/>
    <w:qFormat/>
    <w:rsid w:val="00A817E9"/>
  </w:style>
  <w:style w:type="paragraph" w:styleId="ListContinue">
    <w:name w:val="List Continue"/>
    <w:basedOn w:val="BodyText"/>
    <w:uiPriority w:val="1"/>
    <w:rsid w:val="00A817E9"/>
    <w:pPr>
      <w:ind w:left="284"/>
    </w:pPr>
  </w:style>
  <w:style w:type="paragraph" w:styleId="ListContinue2">
    <w:name w:val="List Continue 2"/>
    <w:basedOn w:val="BodyText"/>
    <w:uiPriority w:val="1"/>
    <w:rsid w:val="00A817E9"/>
    <w:pPr>
      <w:ind w:left="567"/>
    </w:pPr>
  </w:style>
  <w:style w:type="paragraph" w:styleId="ListContinue3">
    <w:name w:val="List Continue 3"/>
    <w:basedOn w:val="BodyText"/>
    <w:uiPriority w:val="1"/>
    <w:rsid w:val="00A817E9"/>
    <w:pPr>
      <w:ind w:left="851"/>
    </w:pPr>
  </w:style>
  <w:style w:type="paragraph" w:styleId="ListContinue4">
    <w:name w:val="List Continue 4"/>
    <w:basedOn w:val="BodyText"/>
    <w:uiPriority w:val="1"/>
    <w:rsid w:val="00A817E9"/>
    <w:pPr>
      <w:ind w:left="1247"/>
    </w:pPr>
  </w:style>
  <w:style w:type="paragraph" w:styleId="ListContinue5">
    <w:name w:val="List Continue 5"/>
    <w:basedOn w:val="BodyText"/>
    <w:uiPriority w:val="1"/>
    <w:rsid w:val="00A817E9"/>
    <w:pPr>
      <w:ind w:left="1985"/>
    </w:pPr>
  </w:style>
  <w:style w:type="paragraph" w:styleId="ListNumber">
    <w:name w:val="List Number"/>
    <w:basedOn w:val="BodyText"/>
    <w:qFormat/>
    <w:rsid w:val="00A817E9"/>
    <w:pPr>
      <w:numPr>
        <w:numId w:val="14"/>
      </w:numPr>
    </w:pPr>
  </w:style>
  <w:style w:type="paragraph" w:styleId="ListNumber2">
    <w:name w:val="List Number 2"/>
    <w:basedOn w:val="BodyText"/>
    <w:qFormat/>
    <w:rsid w:val="00A817E9"/>
    <w:pPr>
      <w:numPr>
        <w:ilvl w:val="1"/>
        <w:numId w:val="14"/>
      </w:numPr>
    </w:pPr>
  </w:style>
  <w:style w:type="paragraph" w:styleId="ListNumber3">
    <w:name w:val="List Number 3"/>
    <w:basedOn w:val="BodyText"/>
    <w:qFormat/>
    <w:rsid w:val="00A817E9"/>
    <w:pPr>
      <w:numPr>
        <w:ilvl w:val="2"/>
        <w:numId w:val="14"/>
      </w:numPr>
    </w:pPr>
  </w:style>
  <w:style w:type="numbering" w:customStyle="1" w:styleId="NumberList">
    <w:name w:val="Number List"/>
    <w:basedOn w:val="BulletList"/>
    <w:uiPriority w:val="99"/>
    <w:rsid w:val="00A817E9"/>
    <w:pPr>
      <w:numPr>
        <w:numId w:val="14"/>
      </w:numPr>
    </w:pPr>
  </w:style>
  <w:style w:type="table" w:customStyle="1" w:styleId="ElectralinkResponseTable">
    <w:name w:val="Electralink Response Table"/>
    <w:basedOn w:val="TableNormal"/>
    <w:uiPriority w:val="99"/>
    <w:rsid w:val="0040580C"/>
    <w:pPr>
      <w:spacing w:line="240"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customStyle="1" w:styleId="Question">
    <w:name w:val="Question"/>
    <w:basedOn w:val="Normal"/>
    <w:next w:val="BodyText"/>
    <w:qFormat/>
    <w:rsid w:val="00DB3EF9"/>
    <w:pPr>
      <w:keepNext/>
      <w:keepLines/>
      <w:numPr>
        <w:numId w:val="15"/>
      </w:numPr>
    </w:pPr>
    <w:rPr>
      <w:b/>
    </w:rPr>
  </w:style>
  <w:style w:type="table" w:styleId="TableGrid">
    <w:name w:val="Table Grid"/>
    <w:basedOn w:val="TableNormal"/>
    <w:rsid w:val="00A817E9"/>
    <w:pPr>
      <w:spacing w:line="240" w:lineRule="auto"/>
    </w:pPr>
    <w:rPr>
      <w:rFonts w:asciiTheme="minorHAnsi" w:hAnsiTheme="minorHAnsi"/>
      <w:sz w:val="22"/>
      <w:lang w:val="en-GB"/>
    </w:rPr>
    <w:tblPr>
      <w:tblInd w:w="0" w:type="dxa"/>
      <w:tblCellMar>
        <w:top w:w="0" w:type="dxa"/>
        <w:left w:w="0" w:type="dxa"/>
        <w:bottom w:w="0" w:type="dxa"/>
        <w:right w:w="0" w:type="dxa"/>
      </w:tblCellMar>
    </w:tblPr>
  </w:style>
  <w:style w:type="paragraph" w:styleId="Title">
    <w:name w:val="Title"/>
    <w:basedOn w:val="Normal"/>
    <w:next w:val="Normal"/>
    <w:link w:val="TitleChar"/>
    <w:qFormat/>
    <w:rsid w:val="00223DF1"/>
    <w:pPr>
      <w:spacing w:after="300"/>
      <w:contextualSpacing/>
    </w:pPr>
    <w:rPr>
      <w:rFonts w:eastAsiaTheme="majorEastAsia" w:cstheme="majorBidi"/>
      <w:b/>
      <w:caps/>
      <w:spacing w:val="-10"/>
      <w:kern w:val="28"/>
      <w:szCs w:val="56"/>
    </w:rPr>
  </w:style>
  <w:style w:type="character" w:customStyle="1" w:styleId="TitleChar">
    <w:name w:val="Title Char"/>
    <w:basedOn w:val="DefaultParagraphFont"/>
    <w:link w:val="Title"/>
    <w:rsid w:val="00223DF1"/>
    <w:rPr>
      <w:rFonts w:ascii="Verdana" w:eastAsiaTheme="majorEastAsia" w:hAnsi="Verdana" w:cstheme="majorBidi"/>
      <w:b/>
      <w:caps/>
      <w:spacing w:val="-10"/>
      <w:kern w:val="28"/>
      <w:sz w:val="20"/>
      <w:szCs w:val="56"/>
      <w:lang w:val="en-GB"/>
    </w:rPr>
  </w:style>
  <w:style w:type="paragraph" w:styleId="TOC1">
    <w:name w:val="toc 1"/>
    <w:basedOn w:val="Normal"/>
    <w:next w:val="Normal"/>
    <w:uiPriority w:val="1"/>
    <w:semiHidden/>
    <w:unhideWhenUsed/>
    <w:rsid w:val="00A817E9"/>
    <w:pPr>
      <w:spacing w:after="100"/>
    </w:pPr>
  </w:style>
  <w:style w:type="paragraph" w:styleId="TOC2">
    <w:name w:val="toc 2"/>
    <w:basedOn w:val="Normal"/>
    <w:next w:val="Normal"/>
    <w:uiPriority w:val="1"/>
    <w:semiHidden/>
    <w:unhideWhenUsed/>
    <w:rsid w:val="00A817E9"/>
    <w:pPr>
      <w:spacing w:after="100"/>
      <w:ind w:left="221"/>
    </w:pPr>
  </w:style>
  <w:style w:type="paragraph" w:styleId="TOC3">
    <w:name w:val="toc 3"/>
    <w:basedOn w:val="Normal"/>
    <w:next w:val="Normal"/>
    <w:uiPriority w:val="1"/>
    <w:semiHidden/>
    <w:unhideWhenUsed/>
    <w:rsid w:val="00A817E9"/>
    <w:pPr>
      <w:spacing w:after="100"/>
      <w:ind w:left="442"/>
    </w:pPr>
  </w:style>
  <w:style w:type="paragraph" w:customStyle="1" w:styleId="BodyTextNoSpacing">
    <w:name w:val="Body Text No Spacing"/>
    <w:basedOn w:val="BodyText"/>
    <w:qFormat/>
    <w:rsid w:val="00884177"/>
    <w:pPr>
      <w:spacing w:after="0"/>
    </w:pPr>
  </w:style>
  <w:style w:type="paragraph" w:styleId="Date">
    <w:name w:val="Date"/>
    <w:basedOn w:val="Normal"/>
    <w:next w:val="Normal"/>
    <w:link w:val="DateChar"/>
    <w:rsid w:val="009A3EA3"/>
  </w:style>
  <w:style w:type="character" w:customStyle="1" w:styleId="DateChar">
    <w:name w:val="Date Char"/>
    <w:basedOn w:val="DefaultParagraphFont"/>
    <w:link w:val="Date"/>
    <w:rsid w:val="009A3EA3"/>
    <w:rPr>
      <w:rFonts w:asciiTheme="minorHAnsi" w:hAnsiTheme="minorHAnsi"/>
      <w:lang w:val="en-GB"/>
    </w:rPr>
  </w:style>
  <w:style w:type="numbering" w:customStyle="1" w:styleId="ElectralinkQuestionNumbers">
    <w:name w:val="Electralink Question Numbers"/>
    <w:basedOn w:val="NoList"/>
    <w:uiPriority w:val="99"/>
    <w:rsid w:val="0040580C"/>
    <w:pPr>
      <w:numPr>
        <w:numId w:val="15"/>
      </w:numPr>
    </w:pPr>
  </w:style>
  <w:style w:type="character" w:styleId="Hyperlink">
    <w:name w:val="Hyperlink"/>
    <w:basedOn w:val="DefaultParagraphFont"/>
    <w:uiPriority w:val="99"/>
    <w:unhideWhenUsed/>
    <w:rsid w:val="00A828F0"/>
    <w:rPr>
      <w:color w:val="0000FF" w:themeColor="hyperlink"/>
      <w:u w:val="single"/>
    </w:rPr>
  </w:style>
  <w:style w:type="character" w:styleId="PlaceholderText">
    <w:name w:val="Placeholder Text"/>
    <w:basedOn w:val="DefaultParagraphFont"/>
    <w:uiPriority w:val="99"/>
    <w:semiHidden/>
    <w:rsid w:val="00A828F0"/>
    <w:rPr>
      <w:color w:val="808080"/>
    </w:rPr>
  </w:style>
  <w:style w:type="paragraph" w:styleId="FootnoteText">
    <w:name w:val="footnote text"/>
    <w:basedOn w:val="Normal"/>
    <w:link w:val="FootnoteTextChar"/>
    <w:uiPriority w:val="99"/>
    <w:rsid w:val="002B61A0"/>
    <w:pPr>
      <w:tabs>
        <w:tab w:val="left" w:pos="284"/>
      </w:tabs>
      <w:spacing w:after="100"/>
      <w:ind w:left="284" w:hanging="284"/>
    </w:pPr>
    <w:rPr>
      <w:sz w:val="16"/>
      <w:szCs w:val="20"/>
    </w:rPr>
  </w:style>
  <w:style w:type="character" w:customStyle="1" w:styleId="FootnoteTextChar">
    <w:name w:val="Footnote Text Char"/>
    <w:basedOn w:val="DefaultParagraphFont"/>
    <w:link w:val="FootnoteText"/>
    <w:uiPriority w:val="99"/>
    <w:rsid w:val="002B61A0"/>
    <w:rPr>
      <w:rFonts w:ascii="Verdana" w:hAnsi="Verdana"/>
      <w:sz w:val="16"/>
      <w:szCs w:val="20"/>
      <w:lang w:val="en-GB"/>
    </w:rPr>
  </w:style>
  <w:style w:type="character" w:styleId="FootnoteReference">
    <w:name w:val="footnote reference"/>
    <w:basedOn w:val="DefaultParagraphFont"/>
    <w:uiPriority w:val="99"/>
    <w:unhideWhenUsed/>
    <w:rsid w:val="00AC6DB4"/>
    <w:rPr>
      <w:vertAlign w:val="superscript"/>
    </w:rPr>
  </w:style>
  <w:style w:type="paragraph" w:styleId="BalloonText">
    <w:name w:val="Balloon Text"/>
    <w:basedOn w:val="Normal"/>
    <w:link w:val="BalloonTextChar"/>
    <w:uiPriority w:val="99"/>
    <w:semiHidden/>
    <w:unhideWhenUsed/>
    <w:rsid w:val="001F2288"/>
    <w:rPr>
      <w:rFonts w:ascii="Tahoma" w:hAnsi="Tahoma" w:cs="Tahoma"/>
      <w:sz w:val="16"/>
      <w:szCs w:val="16"/>
    </w:rPr>
  </w:style>
  <w:style w:type="character" w:customStyle="1" w:styleId="BalloonTextChar">
    <w:name w:val="Balloon Text Char"/>
    <w:basedOn w:val="DefaultParagraphFont"/>
    <w:link w:val="BalloonText"/>
    <w:uiPriority w:val="99"/>
    <w:semiHidden/>
    <w:rsid w:val="001F2288"/>
    <w:rPr>
      <w:rFonts w:ascii="Tahoma" w:hAnsi="Tahoma" w:cs="Tahoma"/>
      <w:sz w:val="16"/>
      <w:szCs w:val="16"/>
      <w:lang w:val="en-GB"/>
    </w:rPr>
  </w:style>
  <w:style w:type="paragraph" w:styleId="ListParagraph">
    <w:name w:val="List Paragraph"/>
    <w:basedOn w:val="Normal"/>
    <w:uiPriority w:val="34"/>
    <w:rsid w:val="00161266"/>
    <w:pPr>
      <w:ind w:left="720"/>
      <w:contextualSpacing/>
    </w:pPr>
  </w:style>
  <w:style w:type="paragraph" w:customStyle="1" w:styleId="GSBodyParawithnumb">
    <w:name w:val="GS Body Para with numb"/>
    <w:basedOn w:val="Normal"/>
    <w:link w:val="GSBodyParawithnumbChar"/>
    <w:qFormat/>
    <w:rsid w:val="00A02380"/>
    <w:pPr>
      <w:numPr>
        <w:ilvl w:val="1"/>
        <w:numId w:val="18"/>
      </w:numPr>
      <w:spacing w:before="60" w:after="120"/>
      <w:outlineLvl w:val="1"/>
    </w:pPr>
    <w:rPr>
      <w:rFonts w:ascii="Calibri" w:hAnsi="Calibri"/>
      <w:sz w:val="22"/>
      <w:szCs w:val="22"/>
    </w:rPr>
  </w:style>
  <w:style w:type="character" w:customStyle="1" w:styleId="GSBodyParawithnumbChar">
    <w:name w:val="GS Body Para with numb Char"/>
    <w:basedOn w:val="DefaultParagraphFont"/>
    <w:link w:val="GSBodyParawithnumb"/>
    <w:rsid w:val="00A02380"/>
    <w:rPr>
      <w:rFonts w:ascii="Calibri" w:hAnsi="Calibri"/>
      <w:sz w:val="22"/>
      <w:szCs w:val="22"/>
      <w:lang w:val="en-GB"/>
    </w:rPr>
  </w:style>
  <w:style w:type="paragraph" w:customStyle="1" w:styleId="GSHeading1withnumb">
    <w:name w:val="GS Heading 1 with numb"/>
    <w:basedOn w:val="Normal"/>
    <w:qFormat/>
    <w:rsid w:val="00A02380"/>
    <w:pPr>
      <w:numPr>
        <w:numId w:val="18"/>
      </w:numPr>
      <w:spacing w:before="240"/>
      <w:outlineLvl w:val="0"/>
    </w:pPr>
    <w:rPr>
      <w:rFonts w:ascii="Calibri" w:hAnsi="Calibri"/>
      <w:b/>
      <w: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CUSA@electralink.co.uk"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htonK\AppData\Roaming\Microsoft\Templates\DCUSA%20Respons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03E9B905DA47E9809F9D547A903694"/>
        <w:category>
          <w:name w:val="General"/>
          <w:gallery w:val="placeholder"/>
        </w:category>
        <w:types>
          <w:type w:val="bbPlcHdr"/>
        </w:types>
        <w:behaviors>
          <w:behavior w:val="content"/>
        </w:behaviors>
        <w:guid w:val="{48E69213-7C95-477D-A168-23C2CF536368}"/>
      </w:docPartPr>
      <w:docPartBody>
        <w:p w:rsidR="005E10F7" w:rsidRDefault="003F0D39">
          <w:pPr>
            <w:pStyle w:val="7A03E9B905DA47E9809F9D547A903694"/>
          </w:pPr>
          <w:r w:rsidRPr="005D19FB">
            <w:rPr>
              <w:rStyle w:val="PlaceholderText"/>
            </w:rPr>
            <w:t>Click here to enter text.</w:t>
          </w:r>
        </w:p>
      </w:docPartBody>
    </w:docPart>
    <w:docPart>
      <w:docPartPr>
        <w:name w:val="6327D143BA0A48D086B22929F3F57ECE"/>
        <w:category>
          <w:name w:val="General"/>
          <w:gallery w:val="placeholder"/>
        </w:category>
        <w:types>
          <w:type w:val="bbPlcHdr"/>
        </w:types>
        <w:behaviors>
          <w:behavior w:val="content"/>
        </w:behaviors>
        <w:guid w:val="{8A6C4030-2F3A-47F0-A3C6-E76077D0242E}"/>
      </w:docPartPr>
      <w:docPartBody>
        <w:p w:rsidR="005E10F7" w:rsidRDefault="003F0D39">
          <w:pPr>
            <w:pStyle w:val="6327D143BA0A48D086B22929F3F57ECE"/>
          </w:pPr>
          <w:r w:rsidRPr="005D19F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C193EBF-C689-4467-B771-EAF5159661E1}"/>
      </w:docPartPr>
      <w:docPartBody>
        <w:p w:rsidR="005E10F7" w:rsidRDefault="003F0D39">
          <w:r w:rsidRPr="00570983">
            <w:rPr>
              <w:rStyle w:val="PlaceholderText"/>
            </w:rPr>
            <w:t>Click here to enter text.</w:t>
          </w:r>
        </w:p>
      </w:docPartBody>
    </w:docPart>
    <w:docPart>
      <w:docPartPr>
        <w:name w:val="D97C5C042A764346B8708BDCA6E7BBA5"/>
        <w:category>
          <w:name w:val="General"/>
          <w:gallery w:val="placeholder"/>
        </w:category>
        <w:types>
          <w:type w:val="bbPlcHdr"/>
        </w:types>
        <w:behaviors>
          <w:behavior w:val="content"/>
        </w:behaviors>
        <w:guid w:val="{962263C5-449E-5B4E-8B02-9399577AE98D}"/>
      </w:docPartPr>
      <w:docPartBody>
        <w:p w:rsidR="00000000" w:rsidRDefault="0010150B" w:rsidP="0010150B">
          <w:pPr>
            <w:pStyle w:val="D97C5C042A764346B8708BDCA6E7BBA5"/>
          </w:pPr>
          <w:r w:rsidRPr="00570983">
            <w:rPr>
              <w:rStyle w:val="PlaceholderText"/>
            </w:rPr>
            <w:t>Click here to enter text.</w:t>
          </w:r>
        </w:p>
      </w:docPartBody>
    </w:docPart>
    <w:docPart>
      <w:docPartPr>
        <w:name w:val="D641282A19E6D144BA8A6A45500898BF"/>
        <w:category>
          <w:name w:val="General"/>
          <w:gallery w:val="placeholder"/>
        </w:category>
        <w:types>
          <w:type w:val="bbPlcHdr"/>
        </w:types>
        <w:behaviors>
          <w:behavior w:val="content"/>
        </w:behaviors>
        <w:guid w:val="{1695857E-2AAE-7645-B101-705358BCB5EF}"/>
      </w:docPartPr>
      <w:docPartBody>
        <w:p w:rsidR="00000000" w:rsidRDefault="0010150B" w:rsidP="0010150B">
          <w:pPr>
            <w:pStyle w:val="D641282A19E6D144BA8A6A45500898BF"/>
          </w:pPr>
          <w:r w:rsidRPr="00570983">
            <w:rPr>
              <w:rStyle w:val="PlaceholderText"/>
            </w:rPr>
            <w:t>Click here to enter text.</w:t>
          </w:r>
        </w:p>
      </w:docPartBody>
    </w:docPart>
    <w:docPart>
      <w:docPartPr>
        <w:name w:val="D0FF8DFF16A5E34FB84BDD0E751A38C5"/>
        <w:category>
          <w:name w:val="General"/>
          <w:gallery w:val="placeholder"/>
        </w:category>
        <w:types>
          <w:type w:val="bbPlcHdr"/>
        </w:types>
        <w:behaviors>
          <w:behavior w:val="content"/>
        </w:behaviors>
        <w:guid w:val="{E0AA21B6-2E89-344A-A584-4B96438079C4}"/>
      </w:docPartPr>
      <w:docPartBody>
        <w:p w:rsidR="00000000" w:rsidRDefault="0010150B" w:rsidP="0010150B">
          <w:pPr>
            <w:pStyle w:val="D0FF8DFF16A5E34FB84BDD0E751A38C5"/>
          </w:pPr>
          <w:r w:rsidRPr="005709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39"/>
    <w:rsid w:val="0010150B"/>
    <w:rsid w:val="003F0D39"/>
    <w:rsid w:val="00574BD9"/>
    <w:rsid w:val="005E10F7"/>
    <w:rsid w:val="00E26E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50B"/>
    <w:rPr>
      <w:color w:val="808080"/>
    </w:rPr>
  </w:style>
  <w:style w:type="paragraph" w:customStyle="1" w:styleId="7A03E9B905DA47E9809F9D547A903694">
    <w:name w:val="7A03E9B905DA47E9809F9D547A903694"/>
  </w:style>
  <w:style w:type="paragraph" w:customStyle="1" w:styleId="6327D143BA0A48D086B22929F3F57ECE">
    <w:name w:val="6327D143BA0A48D086B22929F3F57ECE"/>
  </w:style>
  <w:style w:type="paragraph" w:customStyle="1" w:styleId="D97C5C042A764346B8708BDCA6E7BBA5">
    <w:name w:val="D97C5C042A764346B8708BDCA6E7BBA5"/>
    <w:rsid w:val="0010150B"/>
    <w:pPr>
      <w:spacing w:after="0" w:line="240" w:lineRule="auto"/>
    </w:pPr>
    <w:rPr>
      <w:sz w:val="24"/>
      <w:szCs w:val="24"/>
      <w:lang w:eastAsia="ja-JP"/>
    </w:rPr>
  </w:style>
  <w:style w:type="paragraph" w:customStyle="1" w:styleId="D641282A19E6D144BA8A6A45500898BF">
    <w:name w:val="D641282A19E6D144BA8A6A45500898BF"/>
    <w:rsid w:val="0010150B"/>
    <w:pPr>
      <w:spacing w:after="0" w:line="240" w:lineRule="auto"/>
    </w:pPr>
    <w:rPr>
      <w:sz w:val="24"/>
      <w:szCs w:val="24"/>
      <w:lang w:eastAsia="ja-JP"/>
    </w:rPr>
  </w:style>
  <w:style w:type="paragraph" w:customStyle="1" w:styleId="D0FF8DFF16A5E34FB84BDD0E751A38C5">
    <w:name w:val="D0FF8DFF16A5E34FB84BDD0E751A38C5"/>
    <w:rsid w:val="0010150B"/>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150B"/>
    <w:rPr>
      <w:color w:val="808080"/>
    </w:rPr>
  </w:style>
  <w:style w:type="paragraph" w:customStyle="1" w:styleId="7A03E9B905DA47E9809F9D547A903694">
    <w:name w:val="7A03E9B905DA47E9809F9D547A903694"/>
  </w:style>
  <w:style w:type="paragraph" w:customStyle="1" w:styleId="6327D143BA0A48D086B22929F3F57ECE">
    <w:name w:val="6327D143BA0A48D086B22929F3F57ECE"/>
  </w:style>
  <w:style w:type="paragraph" w:customStyle="1" w:styleId="D97C5C042A764346B8708BDCA6E7BBA5">
    <w:name w:val="D97C5C042A764346B8708BDCA6E7BBA5"/>
    <w:rsid w:val="0010150B"/>
    <w:pPr>
      <w:spacing w:after="0" w:line="240" w:lineRule="auto"/>
    </w:pPr>
    <w:rPr>
      <w:sz w:val="24"/>
      <w:szCs w:val="24"/>
      <w:lang w:eastAsia="ja-JP"/>
    </w:rPr>
  </w:style>
  <w:style w:type="paragraph" w:customStyle="1" w:styleId="D641282A19E6D144BA8A6A45500898BF">
    <w:name w:val="D641282A19E6D144BA8A6A45500898BF"/>
    <w:rsid w:val="0010150B"/>
    <w:pPr>
      <w:spacing w:after="0" w:line="240" w:lineRule="auto"/>
    </w:pPr>
    <w:rPr>
      <w:sz w:val="24"/>
      <w:szCs w:val="24"/>
      <w:lang w:eastAsia="ja-JP"/>
    </w:rPr>
  </w:style>
  <w:style w:type="paragraph" w:customStyle="1" w:styleId="D0FF8DFF16A5E34FB84BDD0E751A38C5">
    <w:name w:val="D0FF8DFF16A5E34FB84BDD0E751A38C5"/>
    <w:rsid w:val="0010150B"/>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44C9-134E-0448-B03F-D83E45DD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\Users\RushtonK\AppData\Roaming\Microsoft\Templates\DCUSA Response Form Template.dotx</Template>
  <TotalTime>24</TotalTime>
  <Pages>2</Pages>
  <Words>339</Words>
  <Characters>1935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Electralink</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Delveer Johal</dc:creator>
  <cp:lastModifiedBy>Franck Latrémolière (Reckon)</cp:lastModifiedBy>
  <cp:revision>8</cp:revision>
  <dcterms:created xsi:type="dcterms:W3CDTF">2015-04-08T16:56:00Z</dcterms:created>
  <dcterms:modified xsi:type="dcterms:W3CDTF">2015-04-10T12:15:00Z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vt:lpwstr>
  </property>
  <property fmtid="{D5CDD505-2E9C-101B-9397-08002B2CF9AE}" pid="3" name="Date">
    <vt:lpwstr>Date</vt:lpwstr>
  </property>
  <property fmtid="{D5CDD505-2E9C-101B-9397-08002B2CF9AE}" pid="4" name="Version">
    <vt:lpwstr>Version</vt:lpwstr>
  </property>
</Properties>
</file>